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E6" w:rsidRDefault="00F72DE6" w:rsidP="00835A9D">
      <w:pPr>
        <w:jc w:val="center"/>
        <w:rPr>
          <w:rFonts w:cs="Times New Roman"/>
          <w:b/>
          <w:szCs w:val="28"/>
        </w:rPr>
      </w:pPr>
      <w:r w:rsidRPr="00835A9D">
        <w:rPr>
          <w:rFonts w:cs="Times New Roman"/>
          <w:b/>
          <w:szCs w:val="28"/>
        </w:rPr>
        <w:t>По результатам принятых прокуратурой района мер реагирования многоквартирный дом признан аварийным и подлежащим сносу.</w:t>
      </w:r>
    </w:p>
    <w:p w:rsidR="00835A9D" w:rsidRPr="00835A9D" w:rsidRDefault="00835A9D" w:rsidP="00835A9D">
      <w:pPr>
        <w:jc w:val="center"/>
        <w:rPr>
          <w:rFonts w:cs="Times New Roman"/>
          <w:b/>
          <w:szCs w:val="28"/>
        </w:rPr>
      </w:pPr>
    </w:p>
    <w:p w:rsidR="001775CC" w:rsidRDefault="001775CC" w:rsidP="00F72DE6">
      <w:pPr>
        <w:ind w:firstLine="708"/>
        <w:jc w:val="both"/>
        <w:rPr>
          <w:rFonts w:cs="Times New Roman"/>
          <w:szCs w:val="28"/>
        </w:rPr>
      </w:pPr>
      <w:r>
        <w:rPr>
          <w:rFonts w:cs="Times New Roman"/>
          <w:szCs w:val="28"/>
        </w:rPr>
        <w:t>Прокуратурой района по обращению гражданки Б. проведена проверка исполнения администрацией МО «</w:t>
      </w:r>
      <w:proofErr w:type="spellStart"/>
      <w:r>
        <w:rPr>
          <w:rFonts w:cs="Times New Roman"/>
          <w:szCs w:val="28"/>
        </w:rPr>
        <w:t>Камызякский</w:t>
      </w:r>
      <w:proofErr w:type="spellEnd"/>
      <w:r>
        <w:rPr>
          <w:rFonts w:cs="Times New Roman"/>
          <w:szCs w:val="28"/>
        </w:rPr>
        <w:t xml:space="preserve"> район» жилищного законодательства в части рассмотрения вопроса о признании многоквартирного дома пригодным (непригодным) для проживания, аварийным и подлежащим сносу, по результатам которой в деятельности органа местного самоуправления выявлены нарушения.</w:t>
      </w:r>
    </w:p>
    <w:p w:rsidR="00DE674B" w:rsidRDefault="001775CC" w:rsidP="00F72DE6">
      <w:pPr>
        <w:autoSpaceDE w:val="0"/>
        <w:autoSpaceDN w:val="0"/>
        <w:adjustRightInd w:val="0"/>
        <w:ind w:firstLine="851"/>
        <w:jc w:val="both"/>
        <w:rPr>
          <w:szCs w:val="28"/>
        </w:rPr>
      </w:pPr>
      <w:r>
        <w:rPr>
          <w:rFonts w:cs="Times New Roman"/>
          <w:szCs w:val="28"/>
        </w:rPr>
        <w:t xml:space="preserve">Так, в нарушение ст.32 Жилищного кодекса Российской Федерации, </w:t>
      </w:r>
      <w:r w:rsidR="00DE674B">
        <w:rPr>
          <w:szCs w:val="28"/>
        </w:rPr>
        <w:t xml:space="preserve">при наличии </w:t>
      </w:r>
      <w:r w:rsidR="00F72DE6">
        <w:rPr>
          <w:szCs w:val="28"/>
        </w:rPr>
        <w:t>оснований для признания дома аварийным,</w:t>
      </w:r>
      <w:r w:rsidR="00DE674B">
        <w:t xml:space="preserve"> </w:t>
      </w:r>
      <w:r w:rsidR="00DE674B">
        <w:rPr>
          <w:rFonts w:cs="Times New Roman"/>
          <w:szCs w:val="28"/>
        </w:rPr>
        <w:t>администрацией МО «</w:t>
      </w:r>
      <w:proofErr w:type="spellStart"/>
      <w:r w:rsidR="00DE674B">
        <w:rPr>
          <w:rFonts w:cs="Times New Roman"/>
          <w:szCs w:val="28"/>
        </w:rPr>
        <w:t>Камызякский</w:t>
      </w:r>
      <w:proofErr w:type="spellEnd"/>
      <w:r w:rsidR="00DE674B">
        <w:rPr>
          <w:rFonts w:cs="Times New Roman"/>
          <w:szCs w:val="28"/>
        </w:rPr>
        <w:t xml:space="preserve"> район» </w:t>
      </w:r>
      <w:r w:rsidR="00F72DE6">
        <w:t>издан</w:t>
      </w:r>
      <w:r w:rsidR="00DE674B">
        <w:t>о распоряжение</w:t>
      </w:r>
      <w:r w:rsidR="00DE674B" w:rsidRPr="00854BF0">
        <w:t xml:space="preserve"> </w:t>
      </w:r>
      <w:r w:rsidR="00DE674B">
        <w:t>о</w:t>
      </w:r>
      <w:r w:rsidR="00DE674B" w:rsidRPr="00854BF0">
        <w:t xml:space="preserve"> проведении капитального ремонта многоквартирного дома по адресу: Астраханская область, </w:t>
      </w:r>
      <w:proofErr w:type="spellStart"/>
      <w:r w:rsidR="00DE674B" w:rsidRPr="00854BF0">
        <w:t>Камызякский</w:t>
      </w:r>
      <w:proofErr w:type="spellEnd"/>
      <w:r w:rsidR="00DE674B" w:rsidRPr="00854BF0">
        <w:t xml:space="preserve"> район, </w:t>
      </w:r>
      <w:proofErr w:type="spellStart"/>
      <w:r w:rsidR="00DE674B" w:rsidRPr="00854BF0">
        <w:t>г.Камызяк</w:t>
      </w:r>
      <w:proofErr w:type="spellEnd"/>
      <w:r w:rsidR="00DE674B" w:rsidRPr="00854BF0">
        <w:t xml:space="preserve">, </w:t>
      </w:r>
      <w:proofErr w:type="spellStart"/>
      <w:r w:rsidR="00DE674B" w:rsidRPr="00854BF0">
        <w:t>ул.Максима</w:t>
      </w:r>
      <w:proofErr w:type="spellEnd"/>
      <w:r w:rsidR="00DE674B" w:rsidRPr="00854BF0">
        <w:t xml:space="preserve"> Горького, д.109</w:t>
      </w:r>
      <w:r w:rsidR="00DE674B">
        <w:rPr>
          <w:szCs w:val="28"/>
        </w:rPr>
        <w:t xml:space="preserve">. </w:t>
      </w:r>
    </w:p>
    <w:p w:rsidR="001775CC" w:rsidRDefault="00DE674B" w:rsidP="00F72DE6">
      <w:pPr>
        <w:autoSpaceDE w:val="0"/>
        <w:autoSpaceDN w:val="0"/>
        <w:adjustRightInd w:val="0"/>
        <w:ind w:firstLine="851"/>
        <w:jc w:val="both"/>
        <w:rPr>
          <w:rFonts w:cs="Times New Roman"/>
          <w:szCs w:val="28"/>
        </w:rPr>
      </w:pPr>
      <w:r>
        <w:rPr>
          <w:szCs w:val="28"/>
        </w:rPr>
        <w:t xml:space="preserve">В целях защиты </w:t>
      </w:r>
      <w:r w:rsidR="00F72DE6">
        <w:rPr>
          <w:szCs w:val="28"/>
        </w:rPr>
        <w:t xml:space="preserve">жилищных </w:t>
      </w:r>
      <w:r>
        <w:rPr>
          <w:szCs w:val="28"/>
        </w:rPr>
        <w:t>прав граждан прокуратурой района на незаконное распоряжение администрации МО «</w:t>
      </w:r>
      <w:proofErr w:type="spellStart"/>
      <w:r>
        <w:rPr>
          <w:szCs w:val="28"/>
        </w:rPr>
        <w:t>Камызякский</w:t>
      </w:r>
      <w:proofErr w:type="spellEnd"/>
      <w:r>
        <w:rPr>
          <w:szCs w:val="28"/>
        </w:rPr>
        <w:t xml:space="preserve"> район» принесен протест, кот</w:t>
      </w:r>
      <w:r w:rsidR="00F72DE6">
        <w:rPr>
          <w:szCs w:val="28"/>
        </w:rPr>
        <w:t xml:space="preserve">орый рассмотрен и удовлетворен, </w:t>
      </w:r>
      <w:r>
        <w:rPr>
          <w:szCs w:val="28"/>
        </w:rPr>
        <w:t xml:space="preserve">в результате </w:t>
      </w:r>
      <w:r w:rsidR="001775CC">
        <w:rPr>
          <w:rFonts w:cs="Times New Roman"/>
          <w:szCs w:val="28"/>
        </w:rPr>
        <w:t>принятых прокуратур</w:t>
      </w:r>
      <w:r>
        <w:rPr>
          <w:rFonts w:cs="Times New Roman"/>
          <w:szCs w:val="28"/>
        </w:rPr>
        <w:t>ой</w:t>
      </w:r>
      <w:r w:rsidR="001775CC">
        <w:rPr>
          <w:rFonts w:cs="Times New Roman"/>
          <w:szCs w:val="28"/>
        </w:rPr>
        <w:t xml:space="preserve"> мер реагирования многоквартирный дом по </w:t>
      </w:r>
      <w:proofErr w:type="spellStart"/>
      <w:r w:rsidR="001775CC">
        <w:rPr>
          <w:rFonts w:cs="Times New Roman"/>
          <w:szCs w:val="28"/>
        </w:rPr>
        <w:t>ул.Максима</w:t>
      </w:r>
      <w:proofErr w:type="spellEnd"/>
      <w:r w:rsidR="001775CC">
        <w:rPr>
          <w:rFonts w:cs="Times New Roman"/>
          <w:szCs w:val="28"/>
        </w:rPr>
        <w:t xml:space="preserve"> Горького, д.109</w:t>
      </w:r>
      <w:r>
        <w:rPr>
          <w:rFonts w:cs="Times New Roman"/>
          <w:szCs w:val="28"/>
        </w:rPr>
        <w:t xml:space="preserve"> </w:t>
      </w:r>
      <w:proofErr w:type="spellStart"/>
      <w:r>
        <w:rPr>
          <w:rFonts w:cs="Times New Roman"/>
          <w:szCs w:val="28"/>
        </w:rPr>
        <w:t>г.Камызяк</w:t>
      </w:r>
      <w:proofErr w:type="spellEnd"/>
      <w:r w:rsidR="001775CC">
        <w:rPr>
          <w:rFonts w:cs="Times New Roman"/>
          <w:szCs w:val="28"/>
        </w:rPr>
        <w:t xml:space="preserve"> признан аварийным и подлежащим сносу. </w:t>
      </w:r>
    </w:p>
    <w:p w:rsidR="00DE674B" w:rsidRDefault="00DE674B" w:rsidP="00DE674B">
      <w:pPr>
        <w:widowControl w:val="0"/>
        <w:autoSpaceDE w:val="0"/>
        <w:autoSpaceDN w:val="0"/>
        <w:adjustRightInd w:val="0"/>
        <w:spacing w:line="240" w:lineRule="exact"/>
        <w:jc w:val="both"/>
        <w:rPr>
          <w:szCs w:val="28"/>
        </w:rPr>
      </w:pPr>
    </w:p>
    <w:p w:rsidR="00DE674B" w:rsidRDefault="00DE674B" w:rsidP="00DE674B">
      <w:pPr>
        <w:widowControl w:val="0"/>
        <w:autoSpaceDE w:val="0"/>
        <w:autoSpaceDN w:val="0"/>
        <w:adjustRightInd w:val="0"/>
        <w:spacing w:line="240" w:lineRule="exact"/>
        <w:jc w:val="both"/>
        <w:rPr>
          <w:szCs w:val="28"/>
        </w:rPr>
      </w:pPr>
    </w:p>
    <w:p w:rsidR="00835A9D" w:rsidRDefault="00835A9D" w:rsidP="00835A9D">
      <w:pPr>
        <w:spacing w:line="240" w:lineRule="exact"/>
        <w:jc w:val="both"/>
        <w:rPr>
          <w:rFonts w:cs="Times New Roman"/>
          <w:szCs w:val="28"/>
        </w:rPr>
      </w:pPr>
      <w:r>
        <w:rPr>
          <w:rFonts w:cs="Times New Roman"/>
          <w:szCs w:val="28"/>
        </w:rPr>
        <w:t>Помощник прокурора района</w:t>
      </w:r>
    </w:p>
    <w:p w:rsidR="00562C39" w:rsidRDefault="00562C39" w:rsidP="00835A9D">
      <w:pPr>
        <w:spacing w:line="240" w:lineRule="exact"/>
        <w:jc w:val="both"/>
        <w:rPr>
          <w:rFonts w:cs="Times New Roman"/>
          <w:szCs w:val="28"/>
        </w:rPr>
      </w:pPr>
    </w:p>
    <w:p w:rsidR="00045A87" w:rsidRDefault="00835A9D" w:rsidP="00835A9D">
      <w:pPr>
        <w:spacing w:line="240" w:lineRule="exact"/>
        <w:jc w:val="both"/>
        <w:rPr>
          <w:rFonts w:cs="Times New Roman"/>
          <w:szCs w:val="28"/>
        </w:rPr>
      </w:pPr>
      <w:r>
        <w:rPr>
          <w:rFonts w:cs="Times New Roman"/>
          <w:szCs w:val="28"/>
        </w:rPr>
        <w:t>юрист 3 класса</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proofErr w:type="spellStart"/>
      <w:r>
        <w:rPr>
          <w:rFonts w:cs="Times New Roman"/>
          <w:szCs w:val="28"/>
        </w:rPr>
        <w:t>А.Р.Абдулхаликова</w:t>
      </w:r>
      <w:proofErr w:type="spellEnd"/>
      <w:r w:rsidR="00045A87">
        <w:rPr>
          <w:rFonts w:cs="Times New Roman"/>
          <w:szCs w:val="28"/>
        </w:rPr>
        <w:br w:type="page"/>
      </w:r>
    </w:p>
    <w:p w:rsidR="00045A87" w:rsidRDefault="00045A87" w:rsidP="00835A9D">
      <w:pPr>
        <w:autoSpaceDE w:val="0"/>
        <w:autoSpaceDN w:val="0"/>
        <w:adjustRightInd w:val="0"/>
        <w:ind w:firstLine="709"/>
        <w:jc w:val="center"/>
        <w:rPr>
          <w:b/>
        </w:rPr>
      </w:pPr>
      <w:r w:rsidRPr="00835A9D">
        <w:rPr>
          <w:b/>
        </w:rPr>
        <w:lastRenderedPageBreak/>
        <w:t>По иску прокурора суд обязал орган местного самоуправления создать на территории муниципального образования маневренный фонд, отвечающий требованиям законодательства.</w:t>
      </w:r>
    </w:p>
    <w:p w:rsidR="00835A9D" w:rsidRPr="00835A9D" w:rsidRDefault="00835A9D" w:rsidP="00835A9D">
      <w:pPr>
        <w:autoSpaceDE w:val="0"/>
        <w:autoSpaceDN w:val="0"/>
        <w:adjustRightInd w:val="0"/>
        <w:ind w:firstLine="709"/>
        <w:jc w:val="center"/>
        <w:rPr>
          <w:b/>
        </w:rPr>
      </w:pPr>
    </w:p>
    <w:p w:rsidR="00045A87" w:rsidRDefault="00835A9D" w:rsidP="00045A87">
      <w:pPr>
        <w:autoSpaceDE w:val="0"/>
        <w:autoSpaceDN w:val="0"/>
        <w:adjustRightInd w:val="0"/>
        <w:ind w:firstLine="709"/>
        <w:jc w:val="both"/>
      </w:pPr>
      <w:r>
        <w:rPr>
          <w:rFonts w:cs="Times New Roman"/>
          <w:szCs w:val="28"/>
        </w:rPr>
        <w:t>Прокуратурой района проведена проверка</w:t>
      </w:r>
      <w:r w:rsidR="00045A87">
        <w:rPr>
          <w:rFonts w:cs="Times New Roman"/>
          <w:szCs w:val="28"/>
        </w:rPr>
        <w:t xml:space="preserve"> </w:t>
      </w:r>
      <w:r>
        <w:rPr>
          <w:rFonts w:cs="Times New Roman"/>
          <w:szCs w:val="28"/>
        </w:rPr>
        <w:t>исполнения жилищного законодательства</w:t>
      </w:r>
      <w:r>
        <w:rPr>
          <w:rFonts w:cs="Times New Roman"/>
          <w:szCs w:val="28"/>
        </w:rPr>
        <w:t xml:space="preserve">, по результатам которой </w:t>
      </w:r>
      <w:r w:rsidR="00045A87">
        <w:t>выявлено ненадлежащее состояние маневренного фонда</w:t>
      </w:r>
      <w:r>
        <w:t xml:space="preserve"> </w:t>
      </w:r>
      <w:proofErr w:type="spellStart"/>
      <w:r>
        <w:t>Камызякского</w:t>
      </w:r>
      <w:proofErr w:type="spellEnd"/>
      <w:r>
        <w:t xml:space="preserve"> района</w:t>
      </w:r>
      <w:r w:rsidR="00045A87">
        <w:t>, не позволяющее использовать его по назначению, а также недостаточность количества помещений свободного маневренного фонда для выполнения органом местного самоуправления</w:t>
      </w:r>
      <w:r>
        <w:t xml:space="preserve"> </w:t>
      </w:r>
      <w:proofErr w:type="spellStart"/>
      <w:r>
        <w:t>Камызякского</w:t>
      </w:r>
      <w:proofErr w:type="spellEnd"/>
      <w:r>
        <w:t xml:space="preserve"> района</w:t>
      </w:r>
      <w:r w:rsidR="00045A87">
        <w:t xml:space="preserve"> полномочий, предусмотренных ст.ст.2,14,32 Жилищного кодекса Российской Федерации, ст.14 Федерального закона №131-ФЗ. </w:t>
      </w:r>
    </w:p>
    <w:p w:rsidR="00045A87" w:rsidRDefault="00045A87" w:rsidP="00045A87">
      <w:pPr>
        <w:autoSpaceDE w:val="0"/>
        <w:autoSpaceDN w:val="0"/>
        <w:adjustRightInd w:val="0"/>
        <w:ind w:firstLine="709"/>
        <w:jc w:val="both"/>
      </w:pPr>
      <w:r>
        <w:t xml:space="preserve">По указанному факту прокуратурой района 28.10.2019 в </w:t>
      </w:r>
      <w:proofErr w:type="spellStart"/>
      <w:r>
        <w:t>Камызякский</w:t>
      </w:r>
      <w:proofErr w:type="spellEnd"/>
      <w:r>
        <w:t xml:space="preserve"> районный суд подано исковое заявление об </w:t>
      </w:r>
      <w:proofErr w:type="spellStart"/>
      <w:r>
        <w:t>обязании</w:t>
      </w:r>
      <w:proofErr w:type="spellEnd"/>
      <w:r>
        <w:t xml:space="preserve"> администрации </w:t>
      </w:r>
      <w:r w:rsidR="00835A9D">
        <w:t xml:space="preserve">одного из поселений </w:t>
      </w:r>
      <w:proofErr w:type="spellStart"/>
      <w:r w:rsidR="00835A9D">
        <w:t>Камызякского</w:t>
      </w:r>
      <w:proofErr w:type="spellEnd"/>
      <w:r w:rsidR="00835A9D">
        <w:t xml:space="preserve"> района</w:t>
      </w:r>
      <w:r>
        <w:t xml:space="preserve"> устранить нарушения жилищного законодательства пу</w:t>
      </w:r>
      <w:r w:rsidR="00835A9D">
        <w:t>тем формирования на территории МО</w:t>
      </w:r>
      <w:r>
        <w:t xml:space="preserve"> «</w:t>
      </w:r>
      <w:proofErr w:type="spellStart"/>
      <w:r>
        <w:t>Камызякский</w:t>
      </w:r>
      <w:proofErr w:type="spellEnd"/>
      <w:r>
        <w:t xml:space="preserve"> район» достаточного маневренного фонда, отвечающего требованиям жилищного, санитарно-эпидемиологического, градо</w:t>
      </w:r>
      <w:r w:rsidR="002453C3">
        <w:t xml:space="preserve">строительного законодательства. </w:t>
      </w:r>
    </w:p>
    <w:p w:rsidR="002453C3" w:rsidRDefault="002453C3" w:rsidP="00045A87">
      <w:pPr>
        <w:autoSpaceDE w:val="0"/>
        <w:autoSpaceDN w:val="0"/>
        <w:adjustRightInd w:val="0"/>
        <w:ind w:firstLine="709"/>
        <w:jc w:val="both"/>
      </w:pPr>
      <w:r>
        <w:t xml:space="preserve">Судом исковые требования прокуратуры района удовлетворены в полном объеме, </w:t>
      </w:r>
      <w:r w:rsidR="00835A9D">
        <w:t xml:space="preserve">орган местного самоуправления обязан </w:t>
      </w:r>
      <w:r>
        <w:t xml:space="preserve">к формированию маневренного фонда, отвечающего требованиям законодательства. </w:t>
      </w:r>
    </w:p>
    <w:p w:rsidR="002453C3" w:rsidRDefault="002453C3" w:rsidP="00045A87">
      <w:pPr>
        <w:autoSpaceDE w:val="0"/>
        <w:autoSpaceDN w:val="0"/>
        <w:adjustRightInd w:val="0"/>
        <w:ind w:firstLine="709"/>
        <w:jc w:val="both"/>
      </w:pPr>
      <w:r>
        <w:t>Исполнение решения суда находится на контроле прокуратуры района.</w:t>
      </w:r>
    </w:p>
    <w:p w:rsidR="002453C3" w:rsidRDefault="002453C3" w:rsidP="002453C3">
      <w:pPr>
        <w:autoSpaceDE w:val="0"/>
        <w:autoSpaceDN w:val="0"/>
        <w:adjustRightInd w:val="0"/>
        <w:spacing w:line="240" w:lineRule="exact"/>
        <w:ind w:firstLine="709"/>
        <w:jc w:val="both"/>
      </w:pPr>
    </w:p>
    <w:p w:rsidR="002453C3" w:rsidRDefault="002453C3" w:rsidP="002453C3">
      <w:pPr>
        <w:widowControl w:val="0"/>
        <w:autoSpaceDE w:val="0"/>
        <w:autoSpaceDN w:val="0"/>
        <w:adjustRightInd w:val="0"/>
        <w:spacing w:line="240" w:lineRule="exact"/>
        <w:jc w:val="both"/>
        <w:rPr>
          <w:szCs w:val="28"/>
        </w:rPr>
      </w:pPr>
    </w:p>
    <w:p w:rsidR="00835A9D" w:rsidRDefault="00835A9D" w:rsidP="00835A9D">
      <w:pPr>
        <w:widowControl w:val="0"/>
        <w:autoSpaceDE w:val="0"/>
        <w:autoSpaceDN w:val="0"/>
        <w:adjustRightInd w:val="0"/>
        <w:spacing w:line="240" w:lineRule="exact"/>
        <w:jc w:val="both"/>
        <w:rPr>
          <w:szCs w:val="28"/>
        </w:rPr>
      </w:pPr>
    </w:p>
    <w:p w:rsidR="00835A9D" w:rsidRDefault="00835A9D" w:rsidP="00835A9D">
      <w:pPr>
        <w:spacing w:line="240" w:lineRule="exact"/>
        <w:jc w:val="both"/>
        <w:rPr>
          <w:rFonts w:cs="Times New Roman"/>
          <w:szCs w:val="28"/>
        </w:rPr>
      </w:pPr>
      <w:r>
        <w:rPr>
          <w:rFonts w:cs="Times New Roman"/>
          <w:szCs w:val="28"/>
        </w:rPr>
        <w:t>Помощник прокурора района</w:t>
      </w:r>
    </w:p>
    <w:p w:rsidR="00562C39" w:rsidRDefault="00562C39" w:rsidP="00835A9D">
      <w:pPr>
        <w:spacing w:line="240" w:lineRule="exact"/>
        <w:ind w:right="-2"/>
        <w:jc w:val="both"/>
        <w:rPr>
          <w:rFonts w:cs="Times New Roman"/>
          <w:szCs w:val="28"/>
        </w:rPr>
      </w:pPr>
    </w:p>
    <w:p w:rsidR="00835A9D" w:rsidRDefault="00835A9D" w:rsidP="00835A9D">
      <w:pPr>
        <w:spacing w:line="240" w:lineRule="exact"/>
        <w:ind w:right="-2"/>
        <w:jc w:val="both"/>
        <w:rPr>
          <w:rFonts w:cs="Times New Roman"/>
          <w:szCs w:val="28"/>
        </w:rPr>
      </w:pPr>
      <w:r>
        <w:rPr>
          <w:rFonts w:cs="Times New Roman"/>
          <w:szCs w:val="28"/>
        </w:rPr>
        <w:t>юрист 3 класса</w:t>
      </w:r>
      <w:r>
        <w:rPr>
          <w:rFonts w:cs="Times New Roman"/>
          <w:szCs w:val="28"/>
        </w:rPr>
        <w:tab/>
      </w:r>
      <w:r>
        <w:rPr>
          <w:rFonts w:cs="Times New Roman"/>
          <w:szCs w:val="28"/>
        </w:rPr>
        <w:t xml:space="preserve">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Pr>
          <w:rFonts w:cs="Times New Roman"/>
          <w:szCs w:val="28"/>
        </w:rPr>
        <w:t xml:space="preserve">       </w:t>
      </w:r>
      <w:r>
        <w:rPr>
          <w:rFonts w:cs="Times New Roman"/>
          <w:szCs w:val="28"/>
        </w:rPr>
        <w:t xml:space="preserve">  </w:t>
      </w:r>
      <w:r>
        <w:rPr>
          <w:rFonts w:cs="Times New Roman"/>
          <w:szCs w:val="28"/>
        </w:rPr>
        <w:t xml:space="preserve">   </w:t>
      </w:r>
      <w:proofErr w:type="spellStart"/>
      <w:r>
        <w:rPr>
          <w:rFonts w:cs="Times New Roman"/>
          <w:szCs w:val="28"/>
        </w:rPr>
        <w:t>А.Р.Абдулхаликова</w:t>
      </w:r>
      <w:proofErr w:type="spellEnd"/>
      <w:r>
        <w:rPr>
          <w:rFonts w:cs="Times New Roman"/>
          <w:szCs w:val="28"/>
        </w:rPr>
        <w:t xml:space="preserve"> </w:t>
      </w:r>
      <w:r w:rsidR="002453C3">
        <w:rPr>
          <w:rFonts w:cs="Times New Roman"/>
          <w:szCs w:val="28"/>
        </w:rPr>
        <w:br w:type="page"/>
      </w:r>
    </w:p>
    <w:p w:rsidR="00835A9D" w:rsidRDefault="00835A9D" w:rsidP="00835A9D">
      <w:pPr>
        <w:ind w:firstLine="708"/>
        <w:jc w:val="center"/>
        <w:rPr>
          <w:rFonts w:cs="Times New Roman"/>
          <w:b/>
          <w:szCs w:val="28"/>
        </w:rPr>
      </w:pPr>
      <w:r w:rsidRPr="00835A9D">
        <w:rPr>
          <w:rFonts w:cs="Times New Roman"/>
          <w:b/>
          <w:szCs w:val="28"/>
        </w:rPr>
        <w:lastRenderedPageBreak/>
        <w:t xml:space="preserve">По результатам принятых прокуратурой района мер реагирования </w:t>
      </w:r>
      <w:proofErr w:type="spellStart"/>
      <w:r w:rsidRPr="00835A9D">
        <w:rPr>
          <w:rFonts w:cs="Times New Roman"/>
          <w:b/>
          <w:szCs w:val="28"/>
        </w:rPr>
        <w:t>ресурсоснабжающей</w:t>
      </w:r>
      <w:proofErr w:type="spellEnd"/>
      <w:r w:rsidRPr="00835A9D">
        <w:rPr>
          <w:rFonts w:cs="Times New Roman"/>
          <w:b/>
          <w:szCs w:val="28"/>
        </w:rPr>
        <w:t xml:space="preserve"> организацией возобновлена подача электроэнергии в многоквартирный дом.</w:t>
      </w:r>
    </w:p>
    <w:p w:rsidR="00835A9D" w:rsidRPr="00835A9D" w:rsidRDefault="00835A9D" w:rsidP="00835A9D">
      <w:pPr>
        <w:ind w:firstLine="708"/>
        <w:jc w:val="center"/>
        <w:rPr>
          <w:rFonts w:cs="Times New Roman"/>
          <w:b/>
          <w:szCs w:val="28"/>
        </w:rPr>
      </w:pPr>
    </w:p>
    <w:p w:rsidR="00835A9D" w:rsidRPr="00D336A7" w:rsidRDefault="00835A9D" w:rsidP="00835A9D">
      <w:pPr>
        <w:autoSpaceDE w:val="0"/>
        <w:autoSpaceDN w:val="0"/>
        <w:adjustRightInd w:val="0"/>
        <w:ind w:right="-1" w:firstLine="708"/>
        <w:jc w:val="both"/>
        <w:rPr>
          <w:rFonts w:cs="Times New Roman"/>
          <w:szCs w:val="27"/>
          <w:lang w:eastAsia="ru-RU"/>
        </w:rPr>
      </w:pPr>
      <w:r>
        <w:rPr>
          <w:rFonts w:cs="Times New Roman"/>
          <w:szCs w:val="28"/>
        </w:rPr>
        <w:t xml:space="preserve">Прокуратурой района проведена проверка по обращению жителей дома №10 по </w:t>
      </w:r>
      <w:proofErr w:type="spellStart"/>
      <w:r>
        <w:rPr>
          <w:rFonts w:cs="Times New Roman"/>
          <w:szCs w:val="28"/>
        </w:rPr>
        <w:t>ул.Победы</w:t>
      </w:r>
      <w:proofErr w:type="spellEnd"/>
      <w:r>
        <w:rPr>
          <w:rFonts w:cs="Times New Roman"/>
          <w:szCs w:val="28"/>
        </w:rPr>
        <w:t xml:space="preserve"> </w:t>
      </w:r>
      <w:proofErr w:type="spellStart"/>
      <w:r>
        <w:rPr>
          <w:rFonts w:cs="Times New Roman"/>
          <w:szCs w:val="28"/>
        </w:rPr>
        <w:t>г.Камызяк</w:t>
      </w:r>
      <w:proofErr w:type="spellEnd"/>
      <w:r>
        <w:rPr>
          <w:rFonts w:cs="Times New Roman"/>
          <w:szCs w:val="28"/>
        </w:rPr>
        <w:t xml:space="preserve">, по результатам которой установлено, что </w:t>
      </w:r>
      <w:proofErr w:type="spellStart"/>
      <w:r>
        <w:rPr>
          <w:rFonts w:cs="Times New Roman"/>
          <w:szCs w:val="28"/>
        </w:rPr>
        <w:t>ресурсоснабжающей</w:t>
      </w:r>
      <w:proofErr w:type="spellEnd"/>
      <w:r>
        <w:rPr>
          <w:rFonts w:cs="Times New Roman"/>
          <w:szCs w:val="28"/>
        </w:rPr>
        <w:t xml:space="preserve"> организацией </w:t>
      </w:r>
      <w:r w:rsidRPr="00D336A7">
        <w:rPr>
          <w:rFonts w:cs="Times New Roman"/>
          <w:szCs w:val="27"/>
          <w:lang w:eastAsia="ru-RU"/>
        </w:rPr>
        <w:t xml:space="preserve">18.12.2019 приостановлено электроснабжение 8 жилых помещений многоквартирного дома, расположенного по адресу: Астраханская область, </w:t>
      </w:r>
      <w:proofErr w:type="spellStart"/>
      <w:r w:rsidRPr="00D336A7">
        <w:rPr>
          <w:rFonts w:cs="Times New Roman"/>
          <w:szCs w:val="27"/>
          <w:lang w:eastAsia="ru-RU"/>
        </w:rPr>
        <w:t>Камызякский</w:t>
      </w:r>
      <w:proofErr w:type="spellEnd"/>
      <w:r w:rsidRPr="00D336A7">
        <w:rPr>
          <w:rFonts w:cs="Times New Roman"/>
          <w:szCs w:val="27"/>
          <w:lang w:eastAsia="ru-RU"/>
        </w:rPr>
        <w:t xml:space="preserve"> район, </w:t>
      </w:r>
      <w:proofErr w:type="spellStart"/>
      <w:r w:rsidRPr="00D336A7">
        <w:rPr>
          <w:rFonts w:cs="Times New Roman"/>
          <w:szCs w:val="27"/>
          <w:lang w:eastAsia="ru-RU"/>
        </w:rPr>
        <w:t>г.Камызяк</w:t>
      </w:r>
      <w:proofErr w:type="spellEnd"/>
      <w:r w:rsidRPr="00D336A7">
        <w:rPr>
          <w:rFonts w:cs="Times New Roman"/>
          <w:szCs w:val="27"/>
          <w:lang w:eastAsia="ru-RU"/>
        </w:rPr>
        <w:t xml:space="preserve">, </w:t>
      </w:r>
      <w:proofErr w:type="spellStart"/>
      <w:r w:rsidRPr="00D336A7">
        <w:rPr>
          <w:rFonts w:cs="Times New Roman"/>
          <w:szCs w:val="27"/>
          <w:lang w:eastAsia="ru-RU"/>
        </w:rPr>
        <w:t>ул.Победы</w:t>
      </w:r>
      <w:proofErr w:type="spellEnd"/>
      <w:r w:rsidRPr="00D336A7">
        <w:rPr>
          <w:rFonts w:cs="Times New Roman"/>
          <w:szCs w:val="27"/>
          <w:lang w:eastAsia="ru-RU"/>
        </w:rPr>
        <w:t xml:space="preserve">, д.10, </w:t>
      </w:r>
      <w:r>
        <w:rPr>
          <w:rFonts w:cs="Times New Roman"/>
          <w:szCs w:val="27"/>
          <w:lang w:eastAsia="ru-RU"/>
        </w:rPr>
        <w:t xml:space="preserve">в полном объеме, </w:t>
      </w:r>
      <w:r w:rsidRPr="00D336A7">
        <w:rPr>
          <w:rFonts w:cs="Times New Roman"/>
          <w:szCs w:val="27"/>
          <w:lang w:eastAsia="ru-RU"/>
        </w:rPr>
        <w:t xml:space="preserve">в связи с наличием задолженности, начисленной </w:t>
      </w:r>
      <w:r>
        <w:rPr>
          <w:rFonts w:cs="Times New Roman"/>
          <w:szCs w:val="27"/>
          <w:lang w:eastAsia="ru-RU"/>
        </w:rPr>
        <w:t xml:space="preserve">в том числе </w:t>
      </w:r>
      <w:r w:rsidRPr="00D336A7">
        <w:rPr>
          <w:rFonts w:cs="Times New Roman"/>
          <w:szCs w:val="27"/>
          <w:lang w:eastAsia="ru-RU"/>
        </w:rPr>
        <w:t xml:space="preserve">за общедомовые нужды. </w:t>
      </w:r>
    </w:p>
    <w:p w:rsidR="00835A9D" w:rsidRPr="00085D54" w:rsidRDefault="00835A9D" w:rsidP="00835A9D">
      <w:pPr>
        <w:autoSpaceDE w:val="0"/>
        <w:autoSpaceDN w:val="0"/>
        <w:adjustRightInd w:val="0"/>
        <w:ind w:right="-1" w:firstLine="708"/>
        <w:jc w:val="both"/>
        <w:rPr>
          <w:rFonts w:cs="Times New Roman"/>
          <w:szCs w:val="27"/>
          <w:lang w:eastAsia="ru-RU"/>
        </w:rPr>
      </w:pPr>
      <w:r>
        <w:rPr>
          <w:rFonts w:cs="Times New Roman"/>
          <w:szCs w:val="27"/>
          <w:lang w:eastAsia="ru-RU"/>
        </w:rPr>
        <w:t xml:space="preserve">Проведенная проверка показала, что </w:t>
      </w:r>
      <w:r w:rsidRPr="00085D54">
        <w:rPr>
          <w:rFonts w:cs="Times New Roman"/>
          <w:szCs w:val="27"/>
          <w:lang w:eastAsia="ru-RU"/>
        </w:rPr>
        <w:t>в нарушение</w:t>
      </w:r>
      <w:r>
        <w:rPr>
          <w:rFonts w:cs="Times New Roman"/>
          <w:szCs w:val="27"/>
          <w:lang w:eastAsia="ru-RU"/>
        </w:rPr>
        <w:t xml:space="preserve"> </w:t>
      </w:r>
      <w:r>
        <w:rPr>
          <w:szCs w:val="28"/>
        </w:rPr>
        <w:t>ст.157 Жилищного кодекса Российской Федерации,</w:t>
      </w:r>
      <w:r w:rsidRPr="00085D54">
        <w:rPr>
          <w:rFonts w:cs="Times New Roman"/>
          <w:szCs w:val="27"/>
          <w:lang w:eastAsia="ru-RU"/>
        </w:rPr>
        <w:t xml:space="preserve"> п.</w:t>
      </w:r>
      <w:r>
        <w:rPr>
          <w:rFonts w:cs="Times New Roman"/>
          <w:szCs w:val="27"/>
          <w:lang w:eastAsia="ru-RU"/>
        </w:rPr>
        <w:t>п.</w:t>
      </w:r>
      <w:r w:rsidRPr="00085D54">
        <w:rPr>
          <w:rFonts w:cs="Times New Roman"/>
          <w:szCs w:val="27"/>
          <w:lang w:eastAsia="ru-RU"/>
        </w:rPr>
        <w:t>114</w:t>
      </w:r>
      <w:r>
        <w:rPr>
          <w:rFonts w:cs="Times New Roman"/>
          <w:szCs w:val="27"/>
          <w:lang w:eastAsia="ru-RU"/>
        </w:rPr>
        <w:t>, 122</w:t>
      </w:r>
      <w:r w:rsidRPr="00085D54">
        <w:rPr>
          <w:rFonts w:cs="Times New Roman"/>
          <w:szCs w:val="27"/>
          <w:lang w:eastAsia="ru-RU"/>
        </w:rPr>
        <w:t xml:space="preserve"> Правил </w:t>
      </w:r>
      <w:r>
        <w:rPr>
          <w:szCs w:val="28"/>
        </w:rPr>
        <w:t xml:space="preserve">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№354, </w:t>
      </w:r>
      <w:r>
        <w:rPr>
          <w:rFonts w:cs="Times New Roman"/>
          <w:szCs w:val="27"/>
          <w:lang w:eastAsia="ru-RU"/>
        </w:rPr>
        <w:t xml:space="preserve">подача электроэнергии в </w:t>
      </w:r>
      <w:r w:rsidRPr="00085D54">
        <w:rPr>
          <w:rFonts w:cs="Times New Roman"/>
          <w:szCs w:val="27"/>
          <w:lang w:eastAsia="ru-RU"/>
        </w:rPr>
        <w:t>жилы</w:t>
      </w:r>
      <w:r>
        <w:rPr>
          <w:rFonts w:cs="Times New Roman"/>
          <w:szCs w:val="27"/>
          <w:lang w:eastAsia="ru-RU"/>
        </w:rPr>
        <w:t>е помещения</w:t>
      </w:r>
      <w:r w:rsidRPr="00085D54">
        <w:rPr>
          <w:rFonts w:cs="Times New Roman"/>
          <w:szCs w:val="27"/>
          <w:lang w:eastAsia="ru-RU"/>
        </w:rPr>
        <w:t xml:space="preserve"> указанного дома</w:t>
      </w:r>
      <w:r>
        <w:rPr>
          <w:rFonts w:cs="Times New Roman"/>
          <w:szCs w:val="27"/>
          <w:lang w:eastAsia="ru-RU"/>
        </w:rPr>
        <w:t>, не отапливаемого централизованным газовым отоплением,</w:t>
      </w:r>
      <w:r w:rsidRPr="00085D54">
        <w:rPr>
          <w:rFonts w:cs="Times New Roman"/>
          <w:szCs w:val="27"/>
          <w:lang w:eastAsia="ru-RU"/>
        </w:rPr>
        <w:t xml:space="preserve"> </w:t>
      </w:r>
      <w:r>
        <w:rPr>
          <w:rFonts w:cs="Times New Roman"/>
          <w:szCs w:val="27"/>
          <w:lang w:eastAsia="ru-RU"/>
        </w:rPr>
        <w:t xml:space="preserve">приостановлена в полном объеме при несоблюдении </w:t>
      </w:r>
      <w:proofErr w:type="spellStart"/>
      <w:r>
        <w:rPr>
          <w:rFonts w:cs="Times New Roman"/>
          <w:szCs w:val="27"/>
          <w:lang w:eastAsia="ru-RU"/>
        </w:rPr>
        <w:t>ресурсоснабжающей</w:t>
      </w:r>
      <w:proofErr w:type="spellEnd"/>
      <w:r>
        <w:rPr>
          <w:rFonts w:cs="Times New Roman"/>
          <w:szCs w:val="27"/>
          <w:lang w:eastAsia="ru-RU"/>
        </w:rPr>
        <w:t xml:space="preserve"> организацией порядка ограничения электроэнергии, уведомления о наличии задолженности и возможности отключения </w:t>
      </w:r>
      <w:proofErr w:type="spellStart"/>
      <w:r>
        <w:rPr>
          <w:rFonts w:cs="Times New Roman"/>
          <w:szCs w:val="27"/>
          <w:lang w:eastAsia="ru-RU"/>
        </w:rPr>
        <w:t>элетроэнергии</w:t>
      </w:r>
      <w:proofErr w:type="spellEnd"/>
      <w:r>
        <w:rPr>
          <w:rFonts w:cs="Times New Roman"/>
          <w:szCs w:val="27"/>
          <w:lang w:eastAsia="ru-RU"/>
        </w:rPr>
        <w:t>.</w:t>
      </w:r>
    </w:p>
    <w:p w:rsidR="00835A9D" w:rsidRDefault="00835A9D" w:rsidP="00835A9D">
      <w:pPr>
        <w:autoSpaceDE w:val="0"/>
        <w:autoSpaceDN w:val="0"/>
        <w:adjustRightInd w:val="0"/>
        <w:ind w:right="-1" w:firstLine="708"/>
        <w:jc w:val="both"/>
        <w:rPr>
          <w:rFonts w:cs="Times New Roman"/>
          <w:szCs w:val="27"/>
          <w:lang w:eastAsia="ru-RU"/>
        </w:rPr>
      </w:pPr>
      <w:r>
        <w:rPr>
          <w:rFonts w:cs="Times New Roman"/>
          <w:szCs w:val="27"/>
          <w:lang w:eastAsia="ru-RU"/>
        </w:rPr>
        <w:t xml:space="preserve">В целях оперативного устранения нарушений, прокуратурой района в адрес ПАО «Астраханская </w:t>
      </w:r>
      <w:proofErr w:type="spellStart"/>
      <w:r>
        <w:rPr>
          <w:rFonts w:cs="Times New Roman"/>
          <w:szCs w:val="27"/>
          <w:lang w:eastAsia="ru-RU"/>
        </w:rPr>
        <w:t>энергосбытовая</w:t>
      </w:r>
      <w:proofErr w:type="spellEnd"/>
      <w:r>
        <w:rPr>
          <w:rFonts w:cs="Times New Roman"/>
          <w:szCs w:val="27"/>
          <w:lang w:eastAsia="ru-RU"/>
        </w:rPr>
        <w:t xml:space="preserve"> компания» 19.12.2019 внесено представление об устранении выявленных нарушений, которое рассмотрено и удовлетворено, жителям дома подача электроэнергии возобновлена.</w:t>
      </w:r>
    </w:p>
    <w:p w:rsidR="00835A9D" w:rsidRDefault="00835A9D" w:rsidP="00835A9D">
      <w:pPr>
        <w:autoSpaceDE w:val="0"/>
        <w:autoSpaceDN w:val="0"/>
        <w:adjustRightInd w:val="0"/>
        <w:spacing w:line="240" w:lineRule="exact"/>
        <w:jc w:val="both"/>
        <w:rPr>
          <w:rFonts w:cs="Times New Roman"/>
          <w:szCs w:val="27"/>
          <w:lang w:eastAsia="ru-RU"/>
        </w:rPr>
      </w:pPr>
    </w:p>
    <w:p w:rsidR="00835A9D" w:rsidRDefault="00835A9D" w:rsidP="00835A9D">
      <w:pPr>
        <w:widowControl w:val="0"/>
        <w:autoSpaceDE w:val="0"/>
        <w:autoSpaceDN w:val="0"/>
        <w:adjustRightInd w:val="0"/>
        <w:spacing w:line="240" w:lineRule="exact"/>
        <w:jc w:val="both"/>
        <w:rPr>
          <w:szCs w:val="28"/>
        </w:rPr>
      </w:pPr>
    </w:p>
    <w:p w:rsidR="00835A9D" w:rsidRDefault="00835A9D" w:rsidP="00835A9D">
      <w:pPr>
        <w:spacing w:line="240" w:lineRule="exact"/>
        <w:jc w:val="both"/>
        <w:rPr>
          <w:rFonts w:cs="Times New Roman"/>
          <w:szCs w:val="28"/>
        </w:rPr>
      </w:pPr>
      <w:r>
        <w:rPr>
          <w:rFonts w:cs="Times New Roman"/>
          <w:szCs w:val="28"/>
        </w:rPr>
        <w:t>Помощник прокурора района</w:t>
      </w:r>
    </w:p>
    <w:p w:rsidR="00562C39" w:rsidRDefault="00562C39" w:rsidP="00835A9D">
      <w:pPr>
        <w:autoSpaceDE w:val="0"/>
        <w:autoSpaceDN w:val="0"/>
        <w:adjustRightInd w:val="0"/>
        <w:spacing w:line="240" w:lineRule="exact"/>
        <w:jc w:val="both"/>
        <w:rPr>
          <w:rFonts w:cs="Times New Roman"/>
          <w:szCs w:val="28"/>
        </w:rPr>
      </w:pPr>
    </w:p>
    <w:p w:rsidR="00DA49ED" w:rsidRDefault="00835A9D" w:rsidP="00835A9D">
      <w:pPr>
        <w:autoSpaceDE w:val="0"/>
        <w:autoSpaceDN w:val="0"/>
        <w:adjustRightInd w:val="0"/>
        <w:spacing w:line="240" w:lineRule="exact"/>
        <w:jc w:val="both"/>
        <w:rPr>
          <w:rFonts w:cs="Times New Roman"/>
          <w:szCs w:val="28"/>
        </w:rPr>
      </w:pPr>
      <w:r>
        <w:rPr>
          <w:rFonts w:cs="Times New Roman"/>
          <w:szCs w:val="28"/>
        </w:rPr>
        <w:t>юрист 3 класса</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proofErr w:type="spellStart"/>
      <w:r>
        <w:rPr>
          <w:rFonts w:cs="Times New Roman"/>
          <w:szCs w:val="28"/>
        </w:rPr>
        <w:t>А.Р.Абдулхаликова</w:t>
      </w:r>
      <w:proofErr w:type="spellEnd"/>
    </w:p>
    <w:p w:rsidR="00DA49ED" w:rsidRDefault="00DA49ED">
      <w:pPr>
        <w:spacing w:after="160" w:line="259" w:lineRule="auto"/>
        <w:rPr>
          <w:rFonts w:cs="Times New Roman"/>
          <w:szCs w:val="28"/>
        </w:rPr>
      </w:pPr>
      <w:r>
        <w:rPr>
          <w:rFonts w:cs="Times New Roman"/>
          <w:szCs w:val="28"/>
        </w:rPr>
        <w:br w:type="page"/>
      </w:r>
    </w:p>
    <w:p w:rsidR="00DA49ED" w:rsidRDefault="00DA49ED" w:rsidP="00DA49ED">
      <w:pPr>
        <w:autoSpaceDE w:val="0"/>
        <w:autoSpaceDN w:val="0"/>
        <w:adjustRightInd w:val="0"/>
        <w:ind w:firstLine="708"/>
        <w:jc w:val="center"/>
        <w:rPr>
          <w:b/>
          <w:szCs w:val="28"/>
        </w:rPr>
      </w:pPr>
      <w:r w:rsidRPr="00DA49ED">
        <w:rPr>
          <w:b/>
          <w:szCs w:val="28"/>
        </w:rPr>
        <w:lastRenderedPageBreak/>
        <w:t>Прокуратурой района поддержано уголовное дело в отношении гражданина, осуществившего незаконную вырубку</w:t>
      </w:r>
      <w:r>
        <w:rPr>
          <w:b/>
          <w:szCs w:val="28"/>
        </w:rPr>
        <w:t xml:space="preserve"> деревьев</w:t>
      </w:r>
    </w:p>
    <w:p w:rsidR="00DA49ED" w:rsidRPr="00DA49ED" w:rsidRDefault="00DA49ED" w:rsidP="00DA49ED">
      <w:pPr>
        <w:autoSpaceDE w:val="0"/>
        <w:autoSpaceDN w:val="0"/>
        <w:adjustRightInd w:val="0"/>
        <w:ind w:firstLine="708"/>
        <w:jc w:val="center"/>
        <w:rPr>
          <w:b/>
          <w:szCs w:val="28"/>
        </w:rPr>
      </w:pPr>
    </w:p>
    <w:p w:rsidR="00DA49ED" w:rsidRDefault="00DA49ED" w:rsidP="00DA49ED">
      <w:pPr>
        <w:autoSpaceDE w:val="0"/>
        <w:autoSpaceDN w:val="0"/>
        <w:adjustRightInd w:val="0"/>
        <w:ind w:firstLine="708"/>
        <w:jc w:val="both"/>
        <w:rPr>
          <w:szCs w:val="28"/>
        </w:rPr>
      </w:pPr>
      <w:r>
        <w:rPr>
          <w:szCs w:val="28"/>
        </w:rPr>
        <w:t>П</w:t>
      </w:r>
      <w:r>
        <w:rPr>
          <w:szCs w:val="28"/>
        </w:rPr>
        <w:t xml:space="preserve">рокуратурой </w:t>
      </w:r>
      <w:proofErr w:type="spellStart"/>
      <w:r>
        <w:rPr>
          <w:szCs w:val="28"/>
        </w:rPr>
        <w:t>Камызякского</w:t>
      </w:r>
      <w:proofErr w:type="spellEnd"/>
      <w:r>
        <w:rPr>
          <w:szCs w:val="28"/>
        </w:rPr>
        <w:t xml:space="preserve"> района</w:t>
      </w:r>
      <w:r>
        <w:rPr>
          <w:szCs w:val="28"/>
        </w:rPr>
        <w:t xml:space="preserve"> поддержано государственное обвинение по уголовному делу в отношении жителя </w:t>
      </w:r>
      <w:proofErr w:type="spellStart"/>
      <w:r>
        <w:rPr>
          <w:szCs w:val="28"/>
        </w:rPr>
        <w:t>Камызякского</w:t>
      </w:r>
      <w:proofErr w:type="spellEnd"/>
      <w:r>
        <w:rPr>
          <w:szCs w:val="28"/>
        </w:rPr>
        <w:t xml:space="preserve"> района М</w:t>
      </w:r>
      <w:r>
        <w:rPr>
          <w:szCs w:val="28"/>
        </w:rPr>
        <w:t>.</w:t>
      </w:r>
      <w:r>
        <w:rPr>
          <w:szCs w:val="28"/>
        </w:rPr>
        <w:t xml:space="preserve">, обвиняемого в совершении преступления, предусмотренного ч. 3 ст. 260 УК РФ - незаконной рубке лесных насаждений: 9 </w:t>
      </w:r>
      <w:proofErr w:type="spellStart"/>
      <w:r>
        <w:rPr>
          <w:szCs w:val="28"/>
        </w:rPr>
        <w:t>сырорастущих</w:t>
      </w:r>
      <w:proofErr w:type="spellEnd"/>
      <w:r>
        <w:rPr>
          <w:szCs w:val="28"/>
        </w:rPr>
        <w:t xml:space="preserve"> деревьев породы «Ясень», «Шелковица», «Вяз мелколистный», «Ива древовидная», произраставших на территории </w:t>
      </w:r>
      <w:proofErr w:type="spellStart"/>
      <w:r>
        <w:rPr>
          <w:szCs w:val="28"/>
        </w:rPr>
        <w:t>Травинского</w:t>
      </w:r>
      <w:proofErr w:type="spellEnd"/>
      <w:r>
        <w:rPr>
          <w:szCs w:val="28"/>
        </w:rPr>
        <w:t xml:space="preserve"> участкового лесничества. Действиями гражданина Государственному лесному фонду Российской Федерации причинен ущерб на сумму 222 648 рублей. </w:t>
      </w:r>
    </w:p>
    <w:p w:rsidR="00DA49ED" w:rsidRDefault="00DA49ED" w:rsidP="00DA49ED">
      <w:pPr>
        <w:autoSpaceDE w:val="0"/>
        <w:autoSpaceDN w:val="0"/>
        <w:adjustRightInd w:val="0"/>
        <w:ind w:firstLine="708"/>
        <w:jc w:val="both"/>
        <w:rPr>
          <w:rFonts w:cs="Times New Roman"/>
          <w:szCs w:val="28"/>
        </w:rPr>
      </w:pPr>
      <w:r>
        <w:rPr>
          <w:szCs w:val="28"/>
        </w:rPr>
        <w:t xml:space="preserve">В ходе расследования и рассмотрения уголовного дела ущерб не возмещен, в связи с чем, службой природопользования и охраны окружающей среды Астраханской области к М. предъявлено исковое заявление о взыскании 222 648 рублей. </w:t>
      </w:r>
    </w:p>
    <w:p w:rsidR="00DA49ED" w:rsidRDefault="00DA49ED" w:rsidP="00DA49ED">
      <w:pPr>
        <w:ind w:firstLine="708"/>
        <w:jc w:val="both"/>
        <w:rPr>
          <w:rFonts w:cs="Times New Roman"/>
          <w:szCs w:val="28"/>
        </w:rPr>
      </w:pPr>
      <w:r>
        <w:rPr>
          <w:szCs w:val="28"/>
        </w:rPr>
        <w:t xml:space="preserve">Вину в совершении преступления </w:t>
      </w:r>
      <w:r>
        <w:rPr>
          <w:szCs w:val="28"/>
        </w:rPr>
        <w:t xml:space="preserve">гражданин </w:t>
      </w:r>
      <w:r>
        <w:rPr>
          <w:szCs w:val="28"/>
        </w:rPr>
        <w:t xml:space="preserve">М. признал в полном объеме. </w:t>
      </w:r>
      <w:r>
        <w:rPr>
          <w:rFonts w:cs="Times New Roman"/>
          <w:szCs w:val="28"/>
        </w:rPr>
        <w:t>Суд согласился с мнением государственного обвинителя и назначил подсудимому наказание в виде двух лет лишения свободы условно с испытательным сроком два года, одновременно судом удовлетворены исковые требования С</w:t>
      </w:r>
      <w:r>
        <w:rPr>
          <w:szCs w:val="28"/>
        </w:rPr>
        <w:t>лужбы природопользования и охраны окружающей среды Астраханской области.</w:t>
      </w:r>
    </w:p>
    <w:p w:rsidR="00DA49ED" w:rsidRDefault="00DA49ED">
      <w:pPr>
        <w:spacing w:after="160" w:line="259" w:lineRule="auto"/>
        <w:rPr>
          <w:rFonts w:cs="Times New Roman"/>
          <w:szCs w:val="27"/>
          <w:lang w:eastAsia="ru-RU"/>
        </w:rPr>
      </w:pPr>
    </w:p>
    <w:p w:rsidR="00DA49ED" w:rsidRDefault="00DA49ED" w:rsidP="00DA49ED">
      <w:pPr>
        <w:spacing w:line="240" w:lineRule="exact"/>
        <w:rPr>
          <w:rFonts w:cs="Times New Roman"/>
          <w:szCs w:val="27"/>
          <w:lang w:eastAsia="ru-RU"/>
        </w:rPr>
      </w:pPr>
      <w:r>
        <w:rPr>
          <w:rFonts w:cs="Times New Roman"/>
          <w:szCs w:val="27"/>
          <w:lang w:eastAsia="ru-RU"/>
        </w:rPr>
        <w:t>Старший помощник прокурора</w:t>
      </w:r>
    </w:p>
    <w:p w:rsidR="00DA49ED" w:rsidRDefault="00DA49ED" w:rsidP="00DA49ED">
      <w:pPr>
        <w:spacing w:line="240" w:lineRule="exact"/>
        <w:rPr>
          <w:rFonts w:cs="Times New Roman"/>
          <w:szCs w:val="27"/>
          <w:lang w:eastAsia="ru-RU"/>
        </w:rPr>
      </w:pPr>
    </w:p>
    <w:p w:rsidR="00DA49ED" w:rsidRDefault="00DA49ED" w:rsidP="00DA49ED">
      <w:pPr>
        <w:spacing w:line="240" w:lineRule="exact"/>
        <w:rPr>
          <w:rFonts w:cs="Times New Roman"/>
          <w:szCs w:val="27"/>
          <w:lang w:eastAsia="ru-RU"/>
        </w:rPr>
      </w:pPr>
      <w:r>
        <w:rPr>
          <w:rFonts w:cs="Times New Roman"/>
          <w:szCs w:val="27"/>
          <w:lang w:eastAsia="ru-RU"/>
        </w:rPr>
        <w:t>младший советник юстиции</w:t>
      </w:r>
      <w:r>
        <w:rPr>
          <w:rFonts w:cs="Times New Roman"/>
          <w:szCs w:val="27"/>
          <w:lang w:eastAsia="ru-RU"/>
        </w:rPr>
        <w:tab/>
      </w:r>
      <w:r>
        <w:rPr>
          <w:rFonts w:cs="Times New Roman"/>
          <w:szCs w:val="27"/>
          <w:lang w:eastAsia="ru-RU"/>
        </w:rPr>
        <w:tab/>
      </w:r>
      <w:r>
        <w:rPr>
          <w:rFonts w:cs="Times New Roman"/>
          <w:szCs w:val="27"/>
          <w:lang w:eastAsia="ru-RU"/>
        </w:rPr>
        <w:tab/>
      </w:r>
      <w:r>
        <w:rPr>
          <w:rFonts w:cs="Times New Roman"/>
          <w:szCs w:val="27"/>
          <w:lang w:eastAsia="ru-RU"/>
        </w:rPr>
        <w:tab/>
      </w:r>
      <w:r>
        <w:rPr>
          <w:rFonts w:cs="Times New Roman"/>
          <w:szCs w:val="27"/>
          <w:lang w:eastAsia="ru-RU"/>
        </w:rPr>
        <w:tab/>
      </w:r>
      <w:r>
        <w:rPr>
          <w:rFonts w:cs="Times New Roman"/>
          <w:szCs w:val="27"/>
          <w:lang w:eastAsia="ru-RU"/>
        </w:rPr>
        <w:tab/>
        <w:t xml:space="preserve">   С.И. </w:t>
      </w:r>
      <w:proofErr w:type="spellStart"/>
      <w:r>
        <w:rPr>
          <w:rFonts w:cs="Times New Roman"/>
          <w:szCs w:val="27"/>
          <w:lang w:eastAsia="ru-RU"/>
        </w:rPr>
        <w:t>Мухамбетьярова</w:t>
      </w:r>
      <w:proofErr w:type="spellEnd"/>
    </w:p>
    <w:p w:rsidR="00DA49ED" w:rsidRDefault="00DA49ED" w:rsidP="00DA49ED">
      <w:pPr>
        <w:spacing w:line="240" w:lineRule="exact"/>
        <w:rPr>
          <w:rFonts w:cs="Times New Roman"/>
          <w:szCs w:val="27"/>
          <w:lang w:eastAsia="ru-RU"/>
        </w:rPr>
      </w:pPr>
      <w:r>
        <w:rPr>
          <w:rFonts w:cs="Times New Roman"/>
          <w:szCs w:val="27"/>
          <w:lang w:eastAsia="ru-RU"/>
        </w:rPr>
        <w:br w:type="page"/>
      </w:r>
    </w:p>
    <w:p w:rsidR="00DA49ED" w:rsidRPr="00DA49ED" w:rsidRDefault="00DA49ED" w:rsidP="00DA49ED">
      <w:pPr>
        <w:spacing w:after="160" w:line="259" w:lineRule="auto"/>
        <w:jc w:val="center"/>
        <w:rPr>
          <w:rFonts w:cs="Times New Roman"/>
          <w:b/>
          <w:szCs w:val="27"/>
          <w:lang w:eastAsia="ru-RU"/>
        </w:rPr>
      </w:pPr>
      <w:r w:rsidRPr="00DA49ED">
        <w:rPr>
          <w:rFonts w:cs="Times New Roman"/>
          <w:b/>
          <w:szCs w:val="27"/>
          <w:lang w:eastAsia="ru-RU"/>
        </w:rPr>
        <w:lastRenderedPageBreak/>
        <w:t>Прокуратурой района выявлены нарушения при выполнении контракта на поставку автомобиля</w:t>
      </w:r>
      <w:r>
        <w:rPr>
          <w:rFonts w:cs="Times New Roman"/>
          <w:b/>
          <w:szCs w:val="27"/>
          <w:lang w:eastAsia="ru-RU"/>
        </w:rPr>
        <w:t xml:space="preserve"> для муниципальных нужд</w:t>
      </w:r>
    </w:p>
    <w:p w:rsidR="00DA49ED" w:rsidRDefault="00DA49ED" w:rsidP="00DA49ED">
      <w:pPr>
        <w:autoSpaceDE w:val="0"/>
        <w:autoSpaceDN w:val="0"/>
        <w:adjustRightInd w:val="0"/>
        <w:ind w:firstLine="709"/>
        <w:jc w:val="both"/>
        <w:rPr>
          <w:rFonts w:eastAsia="Times New Roman"/>
          <w:color w:val="000000"/>
          <w:szCs w:val="28"/>
          <w:lang w:eastAsia="ru-RU"/>
        </w:rPr>
      </w:pPr>
      <w:r w:rsidRPr="00E601C0">
        <w:rPr>
          <w:rFonts w:eastAsia="Times New Roman"/>
          <w:color w:val="000000"/>
          <w:szCs w:val="28"/>
          <w:lang w:eastAsia="ru-RU"/>
        </w:rPr>
        <w:t xml:space="preserve">Прокуратурой района </w:t>
      </w:r>
      <w:r>
        <w:rPr>
          <w:rFonts w:eastAsia="Times New Roman"/>
          <w:color w:val="000000"/>
          <w:szCs w:val="28"/>
          <w:lang w:eastAsia="ru-RU"/>
        </w:rPr>
        <w:t xml:space="preserve">проведена проверка исполнения законодательства Российской Федерации о контрактной системе в сфере закупок при реализации муниципальной программы </w:t>
      </w:r>
      <w:r>
        <w:rPr>
          <w:rFonts w:cs="Times New Roman"/>
          <w:szCs w:val="28"/>
        </w:rPr>
        <w:t xml:space="preserve">«Развитие и модернизация жилищно-коммунального комплекса </w:t>
      </w:r>
      <w:proofErr w:type="spellStart"/>
      <w:r>
        <w:rPr>
          <w:rFonts w:cs="Times New Roman"/>
          <w:szCs w:val="28"/>
        </w:rPr>
        <w:t>Камызякского</w:t>
      </w:r>
      <w:proofErr w:type="spellEnd"/>
      <w:r>
        <w:rPr>
          <w:rFonts w:cs="Times New Roman"/>
          <w:szCs w:val="28"/>
        </w:rPr>
        <w:t xml:space="preserve"> района», по результатам которой установлено, что муниципальным казенным учреждением</w:t>
      </w:r>
      <w:r>
        <w:rPr>
          <w:rFonts w:eastAsia="Times New Roman"/>
          <w:color w:val="000000"/>
          <w:szCs w:val="28"/>
          <w:lang w:eastAsia="ru-RU"/>
        </w:rPr>
        <w:t xml:space="preserve"> </w:t>
      </w:r>
      <w:proofErr w:type="spellStart"/>
      <w:r>
        <w:rPr>
          <w:rFonts w:eastAsia="Times New Roman"/>
          <w:color w:val="000000"/>
          <w:szCs w:val="28"/>
          <w:lang w:eastAsia="ru-RU"/>
        </w:rPr>
        <w:t>Камызякского</w:t>
      </w:r>
      <w:proofErr w:type="spellEnd"/>
      <w:r>
        <w:rPr>
          <w:rFonts w:eastAsia="Times New Roman"/>
          <w:color w:val="000000"/>
          <w:szCs w:val="28"/>
          <w:lang w:eastAsia="ru-RU"/>
        </w:rPr>
        <w:t xml:space="preserve"> района на сумму 5 миллионов 100 тысяч рублей закуплен специализированный автомобиль КАМАЗ. </w:t>
      </w:r>
    </w:p>
    <w:p w:rsidR="00DA49ED" w:rsidRPr="00E601C0" w:rsidRDefault="00DA49ED" w:rsidP="00DA49ED">
      <w:pPr>
        <w:autoSpaceDE w:val="0"/>
        <w:autoSpaceDN w:val="0"/>
        <w:adjustRightInd w:val="0"/>
        <w:ind w:firstLine="709"/>
        <w:jc w:val="both"/>
        <w:rPr>
          <w:rFonts w:eastAsia="Times New Roman"/>
          <w:color w:val="000000"/>
          <w:szCs w:val="28"/>
          <w:lang w:eastAsia="ru-RU"/>
        </w:rPr>
      </w:pPr>
      <w:r>
        <w:rPr>
          <w:rFonts w:eastAsia="Times New Roman"/>
          <w:color w:val="000000"/>
          <w:szCs w:val="28"/>
          <w:lang w:eastAsia="ru-RU"/>
        </w:rPr>
        <w:t>При изучении документов о приемке указанного транспорта выявлены нарушения</w:t>
      </w:r>
      <w:r w:rsidRPr="00E601C0">
        <w:rPr>
          <w:rFonts w:eastAsia="Times New Roman"/>
          <w:color w:val="000000"/>
          <w:szCs w:val="28"/>
          <w:lang w:eastAsia="ru-RU"/>
        </w:rPr>
        <w:t xml:space="preserve"> ст. </w:t>
      </w:r>
      <w:r>
        <w:rPr>
          <w:rFonts w:eastAsia="Times New Roman"/>
          <w:color w:val="000000"/>
          <w:szCs w:val="28"/>
          <w:lang w:eastAsia="ru-RU"/>
        </w:rPr>
        <w:t>94</w:t>
      </w:r>
      <w:r w:rsidRPr="00E601C0">
        <w:rPr>
          <w:rFonts w:eastAsia="Times New Roman"/>
          <w:color w:val="000000"/>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eastAsia="Times New Roman"/>
          <w:color w:val="000000"/>
          <w:szCs w:val="28"/>
          <w:lang w:eastAsia="ru-RU"/>
        </w:rPr>
        <w:t xml:space="preserve">, так как заказчиком в лице муниципального казенного учреждения принят товар, не соответствующий требованиям технического задания, по своим функциональным характеристикам уступающий тому, который требовалось закупить. При этом стоимость поставленного для муниципальных нужд транспортного средства существенно ниже цены, определенной победителем электронного аукциона.  </w:t>
      </w:r>
    </w:p>
    <w:p w:rsidR="00DA49ED" w:rsidRDefault="00DA49ED" w:rsidP="00DA49ED">
      <w:pPr>
        <w:autoSpaceDE w:val="0"/>
        <w:autoSpaceDN w:val="0"/>
        <w:adjustRightInd w:val="0"/>
        <w:ind w:firstLine="709"/>
        <w:jc w:val="both"/>
        <w:rPr>
          <w:rFonts w:eastAsia="Times New Roman"/>
          <w:color w:val="000000"/>
          <w:szCs w:val="28"/>
          <w:lang w:eastAsia="ru-RU"/>
        </w:rPr>
      </w:pPr>
      <w:r>
        <w:rPr>
          <w:rFonts w:eastAsia="Times New Roman"/>
          <w:color w:val="000000"/>
          <w:szCs w:val="28"/>
          <w:lang w:eastAsia="ru-RU"/>
        </w:rPr>
        <w:t xml:space="preserve">Прокуратурой района в адрес учреждения внесено представление об устранении нарушений федерального законодательства, которое рассмотрено, удовлетворено, виновное лицо привлечено к дисциплинарной ответственности.     </w:t>
      </w:r>
      <w:r w:rsidRPr="00E601C0">
        <w:rPr>
          <w:rFonts w:eastAsia="Times New Roman"/>
          <w:color w:val="000000"/>
          <w:szCs w:val="28"/>
          <w:lang w:eastAsia="ru-RU"/>
        </w:rPr>
        <w:t xml:space="preserve"> </w:t>
      </w:r>
    </w:p>
    <w:p w:rsidR="00835A9D" w:rsidRDefault="00DA49ED" w:rsidP="00DA49ED">
      <w:pPr>
        <w:autoSpaceDE w:val="0"/>
        <w:autoSpaceDN w:val="0"/>
        <w:adjustRightInd w:val="0"/>
        <w:ind w:firstLine="709"/>
        <w:jc w:val="both"/>
        <w:rPr>
          <w:rFonts w:eastAsia="Times New Roman"/>
          <w:color w:val="000000"/>
          <w:szCs w:val="28"/>
          <w:lang w:eastAsia="ru-RU"/>
        </w:rPr>
      </w:pPr>
      <w:r w:rsidRPr="002945BC">
        <w:rPr>
          <w:rFonts w:eastAsia="Times New Roman"/>
          <w:color w:val="000000"/>
          <w:szCs w:val="28"/>
          <w:lang w:eastAsia="ru-RU"/>
        </w:rPr>
        <w:t xml:space="preserve">Благодаря принятым прокуратурой района мерам муниципальное учреждение получило </w:t>
      </w:r>
      <w:r>
        <w:rPr>
          <w:rFonts w:eastAsia="Times New Roman"/>
          <w:color w:val="000000"/>
          <w:szCs w:val="28"/>
          <w:lang w:eastAsia="ru-RU"/>
        </w:rPr>
        <w:t>автомобиль</w:t>
      </w:r>
      <w:r w:rsidRPr="002945BC">
        <w:rPr>
          <w:rFonts w:eastAsia="Times New Roman"/>
          <w:color w:val="000000"/>
          <w:szCs w:val="28"/>
          <w:lang w:eastAsia="ru-RU"/>
        </w:rPr>
        <w:t xml:space="preserve"> лучшего качества</w:t>
      </w:r>
      <w:r>
        <w:rPr>
          <w:rFonts w:eastAsia="Times New Roman"/>
          <w:color w:val="000000"/>
          <w:szCs w:val="28"/>
          <w:lang w:eastAsia="ru-RU"/>
        </w:rPr>
        <w:t xml:space="preserve"> для выполнения социально значимых функций</w:t>
      </w:r>
      <w:r>
        <w:rPr>
          <w:rFonts w:eastAsia="Times New Roman"/>
          <w:color w:val="000000"/>
          <w:szCs w:val="28"/>
          <w:lang w:eastAsia="ru-RU"/>
        </w:rPr>
        <w:t>.</w:t>
      </w:r>
    </w:p>
    <w:p w:rsidR="00DA49ED" w:rsidRDefault="00DA49ED" w:rsidP="00DA49ED">
      <w:pPr>
        <w:autoSpaceDE w:val="0"/>
        <w:autoSpaceDN w:val="0"/>
        <w:adjustRightInd w:val="0"/>
        <w:jc w:val="both"/>
        <w:rPr>
          <w:rFonts w:eastAsia="Times New Roman"/>
          <w:color w:val="000000"/>
          <w:szCs w:val="28"/>
          <w:lang w:eastAsia="ru-RU"/>
        </w:rPr>
      </w:pPr>
    </w:p>
    <w:p w:rsidR="00DA49ED" w:rsidRDefault="00DA49ED" w:rsidP="00DA49ED">
      <w:pPr>
        <w:autoSpaceDE w:val="0"/>
        <w:autoSpaceDN w:val="0"/>
        <w:adjustRightInd w:val="0"/>
        <w:spacing w:line="240" w:lineRule="exact"/>
        <w:jc w:val="both"/>
        <w:rPr>
          <w:rFonts w:eastAsia="Times New Roman"/>
          <w:color w:val="000000"/>
          <w:szCs w:val="28"/>
          <w:lang w:eastAsia="ru-RU"/>
        </w:rPr>
      </w:pPr>
      <w:r>
        <w:rPr>
          <w:rFonts w:eastAsia="Times New Roman"/>
          <w:color w:val="000000"/>
          <w:szCs w:val="28"/>
          <w:lang w:eastAsia="ru-RU"/>
        </w:rPr>
        <w:t>Помощник прокурора района</w:t>
      </w:r>
    </w:p>
    <w:p w:rsidR="00562C39" w:rsidRDefault="00562C39" w:rsidP="00DA49ED">
      <w:pPr>
        <w:autoSpaceDE w:val="0"/>
        <w:autoSpaceDN w:val="0"/>
        <w:adjustRightInd w:val="0"/>
        <w:spacing w:line="240" w:lineRule="exact"/>
        <w:jc w:val="both"/>
        <w:rPr>
          <w:rFonts w:eastAsia="Times New Roman"/>
          <w:color w:val="000000"/>
          <w:szCs w:val="28"/>
          <w:lang w:eastAsia="ru-RU"/>
        </w:rPr>
      </w:pPr>
    </w:p>
    <w:p w:rsidR="00DA49ED" w:rsidRDefault="00DA49ED" w:rsidP="00DA49ED">
      <w:pPr>
        <w:autoSpaceDE w:val="0"/>
        <w:autoSpaceDN w:val="0"/>
        <w:adjustRightInd w:val="0"/>
        <w:spacing w:line="240" w:lineRule="exact"/>
        <w:jc w:val="both"/>
        <w:rPr>
          <w:rFonts w:eastAsia="Times New Roman"/>
          <w:color w:val="000000"/>
          <w:szCs w:val="28"/>
          <w:lang w:eastAsia="ru-RU"/>
        </w:rPr>
      </w:pPr>
      <w:r>
        <w:rPr>
          <w:rFonts w:eastAsia="Times New Roman"/>
          <w:color w:val="000000"/>
          <w:szCs w:val="28"/>
          <w:lang w:eastAsia="ru-RU"/>
        </w:rPr>
        <w:t>юрист 2 класса</w:t>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t xml:space="preserve">                 </w:t>
      </w:r>
      <w:proofErr w:type="spellStart"/>
      <w:r>
        <w:rPr>
          <w:rFonts w:eastAsia="Times New Roman"/>
          <w:color w:val="000000"/>
          <w:szCs w:val="28"/>
          <w:lang w:eastAsia="ru-RU"/>
        </w:rPr>
        <w:t>А.Ф.Сайфутдинова</w:t>
      </w:r>
      <w:proofErr w:type="spellEnd"/>
    </w:p>
    <w:p w:rsidR="00DA49ED" w:rsidRDefault="00DA49ED">
      <w:pPr>
        <w:spacing w:after="160" w:line="259" w:lineRule="auto"/>
        <w:rPr>
          <w:rFonts w:eastAsia="Times New Roman"/>
          <w:color w:val="000000"/>
          <w:szCs w:val="28"/>
          <w:lang w:eastAsia="ru-RU"/>
        </w:rPr>
      </w:pPr>
      <w:r>
        <w:rPr>
          <w:rFonts w:eastAsia="Times New Roman"/>
          <w:color w:val="000000"/>
          <w:szCs w:val="28"/>
          <w:lang w:eastAsia="ru-RU"/>
        </w:rPr>
        <w:br w:type="page"/>
      </w:r>
    </w:p>
    <w:p w:rsidR="00DA49ED" w:rsidRPr="00DA49ED" w:rsidRDefault="00DA49ED" w:rsidP="00DA49ED">
      <w:pPr>
        <w:ind w:firstLine="709"/>
        <w:jc w:val="center"/>
        <w:rPr>
          <w:b/>
          <w:szCs w:val="28"/>
        </w:rPr>
      </w:pPr>
      <w:r w:rsidRPr="00DA49ED">
        <w:rPr>
          <w:b/>
          <w:szCs w:val="28"/>
        </w:rPr>
        <w:lastRenderedPageBreak/>
        <w:t>По результатам мер прокурорского реагирования восстановлены права гражданина налогоплательщика.</w:t>
      </w:r>
    </w:p>
    <w:p w:rsidR="00DA49ED" w:rsidRDefault="00DA49ED" w:rsidP="00DA49ED">
      <w:pPr>
        <w:ind w:firstLine="709"/>
        <w:jc w:val="both"/>
        <w:rPr>
          <w:szCs w:val="28"/>
        </w:rPr>
      </w:pPr>
    </w:p>
    <w:p w:rsidR="00DA49ED" w:rsidRDefault="00DA49ED" w:rsidP="00DA49ED">
      <w:pPr>
        <w:ind w:firstLine="709"/>
        <w:jc w:val="both"/>
        <w:rPr>
          <w:szCs w:val="28"/>
        </w:rPr>
      </w:pPr>
      <w:r>
        <w:rPr>
          <w:szCs w:val="28"/>
        </w:rPr>
        <w:t xml:space="preserve">Прокуратурой района проведена проверка МИФНС №5 по Астраханской области, в результате которой восстановлены права гражданина налогоплательщика. </w:t>
      </w:r>
    </w:p>
    <w:p w:rsidR="00DA49ED" w:rsidRDefault="00DA49ED" w:rsidP="00DA49ED">
      <w:pPr>
        <w:widowControl w:val="0"/>
        <w:autoSpaceDE w:val="0"/>
        <w:autoSpaceDN w:val="0"/>
        <w:adjustRightInd w:val="0"/>
        <w:ind w:firstLine="708"/>
        <w:jc w:val="both"/>
        <w:rPr>
          <w:rFonts w:cs="Times New Roman"/>
          <w:szCs w:val="28"/>
        </w:rPr>
      </w:pPr>
      <w:r>
        <w:rPr>
          <w:rFonts w:cs="Times New Roman"/>
          <w:szCs w:val="28"/>
        </w:rPr>
        <w:t>Установлено</w:t>
      </w:r>
      <w:r w:rsidRPr="00997B0A">
        <w:rPr>
          <w:rFonts w:cs="Times New Roman"/>
          <w:szCs w:val="28"/>
        </w:rPr>
        <w:t>,</w:t>
      </w:r>
      <w:r>
        <w:rPr>
          <w:rFonts w:cs="Times New Roman"/>
          <w:szCs w:val="28"/>
        </w:rPr>
        <w:t xml:space="preserve"> что</w:t>
      </w:r>
      <w:r w:rsidRPr="00997B0A">
        <w:rPr>
          <w:rFonts w:cs="Times New Roman"/>
          <w:szCs w:val="28"/>
        </w:rPr>
        <w:t xml:space="preserve"> в адрес </w:t>
      </w:r>
      <w:r>
        <w:rPr>
          <w:rFonts w:cs="Times New Roman"/>
          <w:szCs w:val="28"/>
        </w:rPr>
        <w:t>гражданки Ш.</w:t>
      </w:r>
      <w:r w:rsidRPr="00997B0A">
        <w:rPr>
          <w:rFonts w:cs="Times New Roman"/>
          <w:szCs w:val="28"/>
        </w:rPr>
        <w:t xml:space="preserve">, в августе 2019 года поступило требование об уплате земельного налога на сумму 5668 руб. При этом </w:t>
      </w:r>
      <w:r>
        <w:rPr>
          <w:rFonts w:cs="Times New Roman"/>
          <w:szCs w:val="28"/>
        </w:rPr>
        <w:t xml:space="preserve">прокурорской проверкой установлено, что </w:t>
      </w:r>
      <w:r w:rsidRPr="00997B0A">
        <w:rPr>
          <w:rFonts w:cs="Times New Roman"/>
          <w:szCs w:val="28"/>
        </w:rPr>
        <w:t>объект налогообложения – земельный участок</w:t>
      </w:r>
      <w:r>
        <w:rPr>
          <w:rFonts w:cs="Times New Roman"/>
          <w:szCs w:val="28"/>
        </w:rPr>
        <w:t>,</w:t>
      </w:r>
      <w:r w:rsidRPr="00997B0A">
        <w:rPr>
          <w:rFonts w:cs="Times New Roman"/>
          <w:szCs w:val="28"/>
        </w:rPr>
        <w:t xml:space="preserve"> </w:t>
      </w:r>
      <w:r>
        <w:rPr>
          <w:rFonts w:cs="Times New Roman"/>
          <w:szCs w:val="28"/>
        </w:rPr>
        <w:t xml:space="preserve">гражданке Ш. </w:t>
      </w:r>
      <w:r w:rsidRPr="00997B0A">
        <w:rPr>
          <w:rFonts w:cs="Times New Roman"/>
          <w:szCs w:val="28"/>
        </w:rPr>
        <w:t>не принадлеж</w:t>
      </w:r>
      <w:r>
        <w:rPr>
          <w:rFonts w:cs="Times New Roman"/>
          <w:szCs w:val="28"/>
        </w:rPr>
        <w:t>ал с 2017 года</w:t>
      </w:r>
      <w:r w:rsidRPr="00997B0A">
        <w:rPr>
          <w:rFonts w:cs="Times New Roman"/>
          <w:szCs w:val="28"/>
        </w:rPr>
        <w:t xml:space="preserve">. </w:t>
      </w:r>
      <w:r>
        <w:rPr>
          <w:rFonts w:cs="Times New Roman"/>
          <w:szCs w:val="28"/>
        </w:rPr>
        <w:t xml:space="preserve">Таким образом у гражданки Ш. </w:t>
      </w:r>
      <w:r w:rsidRPr="00997B0A">
        <w:rPr>
          <w:rFonts w:cs="Times New Roman"/>
          <w:szCs w:val="28"/>
        </w:rPr>
        <w:t>отсутств</w:t>
      </w:r>
      <w:r>
        <w:rPr>
          <w:rFonts w:cs="Times New Roman"/>
          <w:szCs w:val="28"/>
        </w:rPr>
        <w:t>овала</w:t>
      </w:r>
      <w:r w:rsidRPr="00997B0A">
        <w:rPr>
          <w:rFonts w:cs="Times New Roman"/>
          <w:szCs w:val="28"/>
        </w:rPr>
        <w:t xml:space="preserve"> </w:t>
      </w:r>
      <w:r>
        <w:rPr>
          <w:rFonts w:cs="Times New Roman"/>
          <w:szCs w:val="28"/>
        </w:rPr>
        <w:t>обязанность по оплате земельного налога</w:t>
      </w:r>
      <w:r w:rsidRPr="00997B0A">
        <w:rPr>
          <w:rFonts w:cs="Times New Roman"/>
          <w:szCs w:val="28"/>
        </w:rPr>
        <w:t>.</w:t>
      </w:r>
      <w:r>
        <w:rPr>
          <w:rFonts w:cs="Times New Roman"/>
          <w:szCs w:val="28"/>
        </w:rPr>
        <w:t xml:space="preserve"> О данном факте налоговые органы были осведомлены в январе 2019 года. </w:t>
      </w:r>
    </w:p>
    <w:p w:rsidR="00DA49ED" w:rsidRDefault="00DA49ED" w:rsidP="00DA49ED">
      <w:pPr>
        <w:widowControl w:val="0"/>
        <w:autoSpaceDE w:val="0"/>
        <w:autoSpaceDN w:val="0"/>
        <w:adjustRightInd w:val="0"/>
        <w:ind w:firstLine="708"/>
        <w:jc w:val="both"/>
        <w:rPr>
          <w:szCs w:val="28"/>
        </w:rPr>
      </w:pPr>
      <w:r>
        <w:rPr>
          <w:szCs w:val="28"/>
        </w:rPr>
        <w:t>Из положений ст. 79 НК РФ сумма излишне взысканного налога подлежит возврату налогоплательщику</w:t>
      </w:r>
      <w:r w:rsidRPr="0003018C">
        <w:rPr>
          <w:szCs w:val="28"/>
        </w:rPr>
        <w:t>.</w:t>
      </w:r>
      <w:r>
        <w:rPr>
          <w:szCs w:val="28"/>
        </w:rPr>
        <w:t xml:space="preserve"> Налоговый орган, установив факт излишнего взыскания налога, обязан сообщить об этом налогоплательщику в течение 10 дней со дня установления этого факта, после чего вернуть излишне уплаченные денежные средства. </w:t>
      </w:r>
    </w:p>
    <w:p w:rsidR="00DA49ED" w:rsidRDefault="00DA49ED" w:rsidP="00DA49ED">
      <w:pPr>
        <w:widowControl w:val="0"/>
        <w:autoSpaceDE w:val="0"/>
        <w:autoSpaceDN w:val="0"/>
        <w:adjustRightInd w:val="0"/>
        <w:ind w:firstLine="708"/>
        <w:jc w:val="both"/>
        <w:rPr>
          <w:szCs w:val="28"/>
        </w:rPr>
      </w:pPr>
      <w:r>
        <w:rPr>
          <w:szCs w:val="28"/>
        </w:rPr>
        <w:t xml:space="preserve">Однако, в нарушение налогового законодательства с момента обнаружения фактической ошибки переплаты суммы налога, денежные средства в течение 2019 года гражданке Ш. не возвращены. </w:t>
      </w:r>
    </w:p>
    <w:p w:rsidR="00DA49ED" w:rsidRPr="00997B0A" w:rsidRDefault="00DA49ED" w:rsidP="00DA49ED">
      <w:pPr>
        <w:widowControl w:val="0"/>
        <w:autoSpaceDE w:val="0"/>
        <w:autoSpaceDN w:val="0"/>
        <w:adjustRightInd w:val="0"/>
        <w:ind w:firstLine="708"/>
        <w:jc w:val="both"/>
        <w:rPr>
          <w:rFonts w:cs="Times New Roman"/>
          <w:szCs w:val="28"/>
        </w:rPr>
      </w:pPr>
      <w:r>
        <w:rPr>
          <w:szCs w:val="28"/>
        </w:rPr>
        <w:t>В этой связи прокуратурой района по выявленным нарушениям в адрес МИФНС №5 по Астраханской области внесено представление об устранении нарушений налогового законодательства, по результатам рассмотрения которого гражданке Ш. возвращена в полном объеме</w:t>
      </w:r>
      <w:r w:rsidRPr="00BA6C3B">
        <w:rPr>
          <w:szCs w:val="28"/>
        </w:rPr>
        <w:t xml:space="preserve"> </w:t>
      </w:r>
      <w:r>
        <w:rPr>
          <w:szCs w:val="28"/>
        </w:rPr>
        <w:t xml:space="preserve">сумма излишне уплаченного налога, виновное должностное лицо налогового органа привлечено к дисциплинарной ответственности. </w:t>
      </w:r>
    </w:p>
    <w:p w:rsidR="00DA49ED" w:rsidRDefault="00DA49ED" w:rsidP="00DA49ED">
      <w:pPr>
        <w:autoSpaceDE w:val="0"/>
        <w:autoSpaceDN w:val="0"/>
        <w:adjustRightInd w:val="0"/>
        <w:spacing w:line="240" w:lineRule="exact"/>
        <w:jc w:val="both"/>
        <w:rPr>
          <w:rFonts w:eastAsia="Times New Roman"/>
          <w:color w:val="000000"/>
          <w:szCs w:val="28"/>
          <w:lang w:eastAsia="ru-RU"/>
        </w:rPr>
      </w:pPr>
    </w:p>
    <w:p w:rsidR="00562C39" w:rsidRDefault="00562C39" w:rsidP="00DA49ED">
      <w:pPr>
        <w:autoSpaceDE w:val="0"/>
        <w:autoSpaceDN w:val="0"/>
        <w:adjustRightInd w:val="0"/>
        <w:spacing w:line="240" w:lineRule="exact"/>
        <w:jc w:val="both"/>
        <w:rPr>
          <w:rFonts w:eastAsia="Times New Roman"/>
          <w:color w:val="000000"/>
          <w:szCs w:val="28"/>
          <w:lang w:eastAsia="ru-RU"/>
        </w:rPr>
      </w:pPr>
    </w:p>
    <w:p w:rsidR="00DA49ED" w:rsidRDefault="00DA49ED" w:rsidP="00DA49ED">
      <w:pPr>
        <w:autoSpaceDE w:val="0"/>
        <w:autoSpaceDN w:val="0"/>
        <w:adjustRightInd w:val="0"/>
        <w:spacing w:line="240" w:lineRule="exact"/>
        <w:jc w:val="both"/>
        <w:rPr>
          <w:rFonts w:eastAsia="Times New Roman"/>
          <w:color w:val="000000"/>
          <w:szCs w:val="28"/>
          <w:lang w:eastAsia="ru-RU"/>
        </w:rPr>
      </w:pPr>
      <w:r>
        <w:rPr>
          <w:rFonts w:eastAsia="Times New Roman"/>
          <w:color w:val="000000"/>
          <w:szCs w:val="28"/>
          <w:lang w:eastAsia="ru-RU"/>
        </w:rPr>
        <w:t>Помощник прокурора района</w:t>
      </w:r>
    </w:p>
    <w:p w:rsidR="00562C39" w:rsidRDefault="00562C39" w:rsidP="00DA49ED">
      <w:pPr>
        <w:autoSpaceDE w:val="0"/>
        <w:autoSpaceDN w:val="0"/>
        <w:adjustRightInd w:val="0"/>
        <w:spacing w:line="240" w:lineRule="exact"/>
        <w:jc w:val="both"/>
        <w:rPr>
          <w:rFonts w:eastAsia="Times New Roman"/>
          <w:color w:val="000000"/>
          <w:szCs w:val="28"/>
          <w:lang w:eastAsia="ru-RU"/>
        </w:rPr>
      </w:pPr>
    </w:p>
    <w:p w:rsidR="00DA49ED" w:rsidRDefault="00DA49ED" w:rsidP="00DA49ED">
      <w:pPr>
        <w:autoSpaceDE w:val="0"/>
        <w:autoSpaceDN w:val="0"/>
        <w:adjustRightInd w:val="0"/>
        <w:spacing w:line="240" w:lineRule="exact"/>
        <w:jc w:val="both"/>
        <w:rPr>
          <w:rFonts w:eastAsia="Times New Roman"/>
          <w:color w:val="000000"/>
          <w:szCs w:val="28"/>
          <w:lang w:eastAsia="ru-RU"/>
        </w:rPr>
      </w:pPr>
      <w:r>
        <w:rPr>
          <w:rFonts w:eastAsia="Times New Roman"/>
          <w:color w:val="000000"/>
          <w:szCs w:val="28"/>
          <w:lang w:eastAsia="ru-RU"/>
        </w:rPr>
        <w:t>юрист 2 класса</w:t>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t xml:space="preserve">                 </w:t>
      </w:r>
      <w:proofErr w:type="spellStart"/>
      <w:r>
        <w:rPr>
          <w:rFonts w:eastAsia="Times New Roman"/>
          <w:color w:val="000000"/>
          <w:szCs w:val="28"/>
          <w:lang w:eastAsia="ru-RU"/>
        </w:rPr>
        <w:t>А.Ф.Сайфутдинова</w:t>
      </w:r>
      <w:proofErr w:type="spellEnd"/>
    </w:p>
    <w:p w:rsidR="00DA49ED" w:rsidRDefault="00DA49ED" w:rsidP="00DA49ED">
      <w:pPr>
        <w:spacing w:after="160" w:line="259" w:lineRule="auto"/>
        <w:rPr>
          <w:rFonts w:eastAsia="Times New Roman"/>
          <w:color w:val="000000"/>
          <w:szCs w:val="28"/>
          <w:lang w:eastAsia="ru-RU"/>
        </w:rPr>
      </w:pPr>
      <w:r>
        <w:rPr>
          <w:rFonts w:eastAsia="Times New Roman"/>
          <w:color w:val="000000"/>
          <w:szCs w:val="28"/>
          <w:lang w:eastAsia="ru-RU"/>
        </w:rPr>
        <w:br w:type="page"/>
      </w:r>
    </w:p>
    <w:p w:rsidR="00562C39" w:rsidRPr="00562C39" w:rsidRDefault="00562C39" w:rsidP="00562C39">
      <w:pPr>
        <w:ind w:firstLine="708"/>
        <w:jc w:val="center"/>
        <w:rPr>
          <w:b/>
          <w:szCs w:val="28"/>
        </w:rPr>
      </w:pPr>
      <w:bookmarkStart w:id="0" w:name="_GoBack"/>
      <w:bookmarkEnd w:id="0"/>
      <w:r w:rsidRPr="00562C39">
        <w:rPr>
          <w:b/>
          <w:szCs w:val="28"/>
        </w:rPr>
        <w:lastRenderedPageBreak/>
        <w:t>Прокуратурой района поддержано государственное обвинение в отношении жителя, уклонявшегося от военной службы</w:t>
      </w:r>
    </w:p>
    <w:p w:rsidR="00562C39" w:rsidRDefault="00562C39" w:rsidP="00562C39">
      <w:pPr>
        <w:ind w:firstLine="708"/>
        <w:jc w:val="both"/>
        <w:rPr>
          <w:szCs w:val="28"/>
        </w:rPr>
      </w:pPr>
    </w:p>
    <w:p w:rsidR="00562C39" w:rsidRPr="001E2086" w:rsidRDefault="00562C39" w:rsidP="00562C39">
      <w:pPr>
        <w:ind w:firstLine="708"/>
        <w:jc w:val="both"/>
        <w:rPr>
          <w:rFonts w:cs="Times New Roman"/>
          <w:bCs/>
          <w:szCs w:val="28"/>
        </w:rPr>
      </w:pPr>
      <w:proofErr w:type="spellStart"/>
      <w:r>
        <w:rPr>
          <w:szCs w:val="28"/>
        </w:rPr>
        <w:t>Камызякским</w:t>
      </w:r>
      <w:proofErr w:type="spellEnd"/>
      <w:r>
        <w:rPr>
          <w:szCs w:val="28"/>
        </w:rPr>
        <w:t xml:space="preserve"> районным судом 14.</w:t>
      </w:r>
      <w:r w:rsidRPr="001E2086">
        <w:rPr>
          <w:szCs w:val="28"/>
        </w:rPr>
        <w:t>05</w:t>
      </w:r>
      <w:r>
        <w:rPr>
          <w:szCs w:val="28"/>
        </w:rPr>
        <w:t>.</w:t>
      </w:r>
      <w:r w:rsidRPr="001E2086">
        <w:rPr>
          <w:szCs w:val="28"/>
        </w:rPr>
        <w:t>2020</w:t>
      </w:r>
      <w:r>
        <w:rPr>
          <w:szCs w:val="28"/>
        </w:rPr>
        <w:t xml:space="preserve"> вынесен приговор по уголовному делу в отношении</w:t>
      </w:r>
      <w:r w:rsidRPr="001E2086">
        <w:rPr>
          <w:rFonts w:cs="Times New Roman"/>
          <w:bCs/>
          <w:szCs w:val="28"/>
        </w:rPr>
        <w:t xml:space="preserve"> </w:t>
      </w:r>
      <w:r>
        <w:rPr>
          <w:rFonts w:cs="Times New Roman"/>
          <w:bCs/>
          <w:szCs w:val="28"/>
        </w:rPr>
        <w:t xml:space="preserve">жителя </w:t>
      </w:r>
      <w:proofErr w:type="spellStart"/>
      <w:r>
        <w:rPr>
          <w:rFonts w:cs="Times New Roman"/>
          <w:bCs/>
          <w:szCs w:val="28"/>
        </w:rPr>
        <w:t>Камызякского</w:t>
      </w:r>
      <w:proofErr w:type="spellEnd"/>
      <w:r>
        <w:rPr>
          <w:rFonts w:cs="Times New Roman"/>
          <w:bCs/>
          <w:szCs w:val="28"/>
        </w:rPr>
        <w:t xml:space="preserve"> района М.</w:t>
      </w:r>
      <w:r w:rsidRPr="001E2086">
        <w:rPr>
          <w:rFonts w:cs="Times New Roman"/>
          <w:bCs/>
          <w:szCs w:val="28"/>
        </w:rPr>
        <w:t>,</w:t>
      </w:r>
      <w:r>
        <w:rPr>
          <w:rFonts w:cs="Times New Roman"/>
          <w:bCs/>
          <w:szCs w:val="28"/>
        </w:rPr>
        <w:t xml:space="preserve"> по обвинению</w:t>
      </w:r>
      <w:r w:rsidRPr="001E2086">
        <w:rPr>
          <w:rFonts w:cs="Times New Roman"/>
          <w:bCs/>
          <w:szCs w:val="28"/>
        </w:rPr>
        <w:t xml:space="preserve"> в совершении преступления, предусмотренного ч. 1 ст. </w:t>
      </w:r>
      <w:r>
        <w:rPr>
          <w:rFonts w:cs="Times New Roman"/>
          <w:bCs/>
          <w:szCs w:val="28"/>
        </w:rPr>
        <w:t>32</w:t>
      </w:r>
      <w:r>
        <w:rPr>
          <w:rFonts w:cs="Times New Roman"/>
          <w:bCs/>
          <w:szCs w:val="28"/>
        </w:rPr>
        <w:t>8 УК РФ, а именно</w:t>
      </w:r>
      <w:r w:rsidRPr="001E2086">
        <w:rPr>
          <w:rFonts w:cs="Times New Roman"/>
          <w:bCs/>
          <w:szCs w:val="28"/>
        </w:rPr>
        <w:t xml:space="preserve"> </w:t>
      </w:r>
      <w:r w:rsidR="004C1FA0">
        <w:rPr>
          <w:rFonts w:cs="Times New Roman"/>
          <w:bCs/>
          <w:szCs w:val="28"/>
        </w:rPr>
        <w:t xml:space="preserve">за </w:t>
      </w:r>
      <w:r>
        <w:rPr>
          <w:szCs w:val="28"/>
        </w:rPr>
        <w:t>уклонение от призыва на военную службу при отсутствии законных оснований для освобождения от этой службы</w:t>
      </w:r>
      <w:r>
        <w:rPr>
          <w:szCs w:val="28"/>
        </w:rPr>
        <w:t>.</w:t>
      </w:r>
    </w:p>
    <w:p w:rsidR="00562C39" w:rsidRPr="00196E14" w:rsidRDefault="00562C39" w:rsidP="00562C39">
      <w:pPr>
        <w:pStyle w:val="ConsNonformat"/>
        <w:widowControl/>
        <w:ind w:firstLine="709"/>
        <w:jc w:val="both"/>
        <w:rPr>
          <w:rFonts w:ascii="Times New Roman" w:hAnsi="Times New Roman"/>
          <w:sz w:val="28"/>
          <w:szCs w:val="28"/>
        </w:rPr>
      </w:pPr>
      <w:r>
        <w:rPr>
          <w:rFonts w:ascii="Times New Roman" w:hAnsi="Times New Roman"/>
          <w:sz w:val="28"/>
          <w:szCs w:val="28"/>
        </w:rPr>
        <w:t>Судом установлено</w:t>
      </w:r>
      <w:r w:rsidRPr="00ED0BB5">
        <w:rPr>
          <w:rFonts w:ascii="Times New Roman" w:hAnsi="Times New Roman"/>
          <w:sz w:val="28"/>
          <w:szCs w:val="28"/>
        </w:rPr>
        <w:t xml:space="preserve">, </w:t>
      </w:r>
      <w:r w:rsidRPr="00555FE5">
        <w:rPr>
          <w:rFonts w:ascii="Times New Roman" w:hAnsi="Times New Roman" w:cs="Times New Roman"/>
          <w:sz w:val="28"/>
          <w:szCs w:val="28"/>
        </w:rPr>
        <w:t>что</w:t>
      </w:r>
      <w:r>
        <w:rPr>
          <w:rFonts w:ascii="Times New Roman" w:hAnsi="Times New Roman" w:cs="Times New Roman"/>
          <w:sz w:val="28"/>
          <w:szCs w:val="28"/>
        </w:rPr>
        <w:t xml:space="preserve"> </w:t>
      </w:r>
      <w:r>
        <w:rPr>
          <w:rFonts w:ascii="Times New Roman" w:hAnsi="Times New Roman" w:cs="Times New Roman"/>
          <w:color w:val="000000"/>
          <w:sz w:val="28"/>
          <w:szCs w:val="28"/>
        </w:rPr>
        <w:t>М., при отсутствии оснований для освобождения либо отсрочки от военной службы, уклонялся от осеннего призыва 2019 года на военную службу</w:t>
      </w:r>
      <w:r w:rsidRPr="00196E14">
        <w:rPr>
          <w:rFonts w:ascii="Times New Roman" w:hAnsi="Times New Roman"/>
          <w:sz w:val="28"/>
          <w:szCs w:val="28"/>
        </w:rPr>
        <w:t xml:space="preserve">.  </w:t>
      </w:r>
    </w:p>
    <w:p w:rsidR="00562C39" w:rsidRDefault="00562C39" w:rsidP="00562C39">
      <w:pPr>
        <w:pStyle w:val="ConsNonformat"/>
        <w:widowControl/>
        <w:ind w:firstLine="709"/>
        <w:jc w:val="both"/>
        <w:rPr>
          <w:rFonts w:ascii="Times New Roman" w:hAnsi="Times New Roman" w:cs="Times New Roman"/>
          <w:sz w:val="28"/>
          <w:szCs w:val="28"/>
        </w:rPr>
      </w:pPr>
      <w:r w:rsidRPr="00196E14">
        <w:rPr>
          <w:rFonts w:ascii="Times New Roman" w:hAnsi="Times New Roman"/>
          <w:sz w:val="28"/>
          <w:szCs w:val="28"/>
        </w:rPr>
        <w:t>Суд согласился с мнением государственного обвинителя о виновности подсудимо</w:t>
      </w:r>
      <w:r>
        <w:rPr>
          <w:rFonts w:ascii="Times New Roman" w:hAnsi="Times New Roman"/>
          <w:sz w:val="28"/>
          <w:szCs w:val="28"/>
        </w:rPr>
        <w:t>го</w:t>
      </w:r>
      <w:r w:rsidRPr="00196E14">
        <w:rPr>
          <w:rFonts w:ascii="Times New Roman" w:hAnsi="Times New Roman"/>
          <w:sz w:val="28"/>
          <w:szCs w:val="28"/>
        </w:rPr>
        <w:t xml:space="preserve"> и назначил </w:t>
      </w:r>
      <w:r>
        <w:rPr>
          <w:rFonts w:ascii="Times New Roman" w:hAnsi="Times New Roman"/>
          <w:sz w:val="28"/>
          <w:szCs w:val="28"/>
        </w:rPr>
        <w:t>М</w:t>
      </w:r>
      <w:r w:rsidRPr="00196E14">
        <w:rPr>
          <w:rFonts w:ascii="Times New Roman" w:hAnsi="Times New Roman"/>
          <w:sz w:val="28"/>
          <w:szCs w:val="28"/>
        </w:rPr>
        <w:t>.</w:t>
      </w:r>
      <w:r>
        <w:rPr>
          <w:rFonts w:ascii="Times New Roman" w:hAnsi="Times New Roman"/>
          <w:sz w:val="28"/>
          <w:szCs w:val="28"/>
        </w:rPr>
        <w:t xml:space="preserve"> наказание в виде </w:t>
      </w:r>
      <w:r w:rsidRPr="00196E14">
        <w:rPr>
          <w:rFonts w:ascii="Times New Roman" w:hAnsi="Times New Roman"/>
          <w:sz w:val="28"/>
          <w:szCs w:val="28"/>
        </w:rPr>
        <w:t>штраф</w:t>
      </w:r>
      <w:r>
        <w:rPr>
          <w:rFonts w:ascii="Times New Roman" w:hAnsi="Times New Roman"/>
          <w:sz w:val="28"/>
          <w:szCs w:val="28"/>
        </w:rPr>
        <w:t>а</w:t>
      </w:r>
      <w:r w:rsidRPr="001E2086">
        <w:rPr>
          <w:rFonts w:ascii="Times New Roman" w:hAnsi="Times New Roman" w:cs="Times New Roman"/>
          <w:sz w:val="28"/>
          <w:szCs w:val="28"/>
        </w:rPr>
        <w:t xml:space="preserve"> в сумме 20 тысяч рублей.</w:t>
      </w:r>
    </w:p>
    <w:p w:rsidR="00562C39" w:rsidRPr="00196E14" w:rsidRDefault="00562C39" w:rsidP="00562C39">
      <w:pPr>
        <w:pStyle w:val="ConsNonformat"/>
        <w:widowControl/>
        <w:ind w:firstLine="709"/>
        <w:jc w:val="both"/>
        <w:rPr>
          <w:rFonts w:ascii="Times New Roman" w:hAnsi="Times New Roman" w:cs="Times New Roman"/>
          <w:b/>
          <w:sz w:val="28"/>
          <w:szCs w:val="28"/>
          <w:shd w:val="clear" w:color="auto" w:fill="FFFFFF"/>
        </w:rPr>
      </w:pPr>
      <w:r>
        <w:rPr>
          <w:rFonts w:ascii="Times New Roman" w:hAnsi="Times New Roman" w:cs="Times New Roman"/>
          <w:sz w:val="28"/>
          <w:szCs w:val="28"/>
        </w:rPr>
        <w:t>Решени</w:t>
      </w:r>
      <w:r w:rsidR="004C1FA0">
        <w:rPr>
          <w:rFonts w:ascii="Times New Roman" w:hAnsi="Times New Roman" w:cs="Times New Roman"/>
          <w:sz w:val="28"/>
          <w:szCs w:val="28"/>
        </w:rPr>
        <w:t>е</w:t>
      </w:r>
      <w:r>
        <w:rPr>
          <w:rFonts w:ascii="Times New Roman" w:hAnsi="Times New Roman" w:cs="Times New Roman"/>
          <w:sz w:val="28"/>
          <w:szCs w:val="28"/>
        </w:rPr>
        <w:t xml:space="preserve"> суда вступило в законную силу.</w:t>
      </w:r>
    </w:p>
    <w:p w:rsidR="00DA49ED" w:rsidRDefault="00DA49ED">
      <w:pPr>
        <w:spacing w:after="160" w:line="259" w:lineRule="auto"/>
        <w:rPr>
          <w:rFonts w:eastAsia="Times New Roman"/>
          <w:color w:val="000000"/>
          <w:szCs w:val="28"/>
          <w:lang w:eastAsia="ru-RU"/>
        </w:rPr>
      </w:pPr>
    </w:p>
    <w:p w:rsidR="00562C39" w:rsidRDefault="00562C39">
      <w:pPr>
        <w:spacing w:after="160" w:line="259" w:lineRule="auto"/>
        <w:rPr>
          <w:rFonts w:eastAsia="Times New Roman"/>
          <w:color w:val="000000"/>
          <w:szCs w:val="28"/>
          <w:lang w:eastAsia="ru-RU"/>
        </w:rPr>
      </w:pPr>
      <w:r>
        <w:rPr>
          <w:rFonts w:eastAsia="Times New Roman"/>
          <w:color w:val="000000"/>
          <w:szCs w:val="28"/>
          <w:lang w:eastAsia="ru-RU"/>
        </w:rPr>
        <w:t>Старший помощник прокурора</w:t>
      </w:r>
    </w:p>
    <w:p w:rsidR="00562C39" w:rsidRDefault="00562C39">
      <w:pPr>
        <w:spacing w:after="160" w:line="259" w:lineRule="auto"/>
        <w:rPr>
          <w:rFonts w:eastAsia="Times New Roman"/>
          <w:color w:val="000000"/>
          <w:szCs w:val="28"/>
          <w:lang w:eastAsia="ru-RU"/>
        </w:rPr>
      </w:pPr>
      <w:r>
        <w:rPr>
          <w:rFonts w:eastAsia="Times New Roman"/>
          <w:color w:val="000000"/>
          <w:szCs w:val="28"/>
          <w:lang w:eastAsia="ru-RU"/>
        </w:rPr>
        <w:t>младший советник юстиции</w:t>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t xml:space="preserve">             О.Н. </w:t>
      </w:r>
      <w:proofErr w:type="spellStart"/>
      <w:r>
        <w:rPr>
          <w:rFonts w:eastAsia="Times New Roman"/>
          <w:color w:val="000000"/>
          <w:szCs w:val="28"/>
          <w:lang w:eastAsia="ru-RU"/>
        </w:rPr>
        <w:t>Валькова</w:t>
      </w:r>
      <w:proofErr w:type="spellEnd"/>
    </w:p>
    <w:p w:rsidR="00562C39" w:rsidRDefault="00562C39">
      <w:pPr>
        <w:spacing w:after="160" w:line="259" w:lineRule="auto"/>
        <w:rPr>
          <w:rFonts w:eastAsia="Times New Roman"/>
          <w:color w:val="000000"/>
          <w:szCs w:val="28"/>
          <w:lang w:eastAsia="ru-RU"/>
        </w:rPr>
      </w:pPr>
      <w:r>
        <w:rPr>
          <w:rFonts w:eastAsia="Times New Roman"/>
          <w:color w:val="000000"/>
          <w:szCs w:val="28"/>
          <w:lang w:eastAsia="ru-RU"/>
        </w:rPr>
        <w:br w:type="page"/>
      </w:r>
    </w:p>
    <w:p w:rsidR="00562C39" w:rsidRDefault="00562C39" w:rsidP="00562C39">
      <w:pPr>
        <w:ind w:firstLine="709"/>
        <w:jc w:val="center"/>
        <w:rPr>
          <w:rFonts w:cs="Times New Roman"/>
          <w:b/>
          <w:szCs w:val="28"/>
        </w:rPr>
      </w:pPr>
      <w:r w:rsidRPr="00562C39">
        <w:rPr>
          <w:rFonts w:cs="Times New Roman"/>
          <w:b/>
          <w:szCs w:val="28"/>
        </w:rPr>
        <w:lastRenderedPageBreak/>
        <w:t xml:space="preserve">Прокуратурой района утверждено обвинительное заключение в отношении </w:t>
      </w:r>
      <w:r w:rsidR="00EC024F">
        <w:rPr>
          <w:rFonts w:cs="Times New Roman"/>
          <w:b/>
          <w:szCs w:val="28"/>
        </w:rPr>
        <w:t>руководителя почтового отделения</w:t>
      </w:r>
    </w:p>
    <w:p w:rsidR="00562C39" w:rsidRPr="00562C39" w:rsidRDefault="00562C39" w:rsidP="00562C39">
      <w:pPr>
        <w:ind w:firstLine="709"/>
        <w:jc w:val="center"/>
        <w:rPr>
          <w:rFonts w:cs="Times New Roman"/>
          <w:b/>
          <w:szCs w:val="28"/>
        </w:rPr>
      </w:pPr>
    </w:p>
    <w:p w:rsidR="00562C39" w:rsidRPr="005562C7" w:rsidRDefault="00562C39" w:rsidP="00562C39">
      <w:pPr>
        <w:ind w:firstLine="709"/>
        <w:jc w:val="both"/>
        <w:rPr>
          <w:rFonts w:cs="Times New Roman"/>
          <w:szCs w:val="28"/>
        </w:rPr>
      </w:pPr>
      <w:r w:rsidRPr="005562C7">
        <w:rPr>
          <w:rFonts w:cs="Times New Roman"/>
          <w:szCs w:val="28"/>
        </w:rPr>
        <w:t xml:space="preserve">Прокуратурой </w:t>
      </w:r>
      <w:proofErr w:type="spellStart"/>
      <w:r w:rsidRPr="005562C7">
        <w:rPr>
          <w:rFonts w:cs="Times New Roman"/>
          <w:szCs w:val="28"/>
        </w:rPr>
        <w:t>Камызякского</w:t>
      </w:r>
      <w:proofErr w:type="spellEnd"/>
      <w:r w:rsidRPr="005562C7">
        <w:rPr>
          <w:rFonts w:cs="Times New Roman"/>
          <w:szCs w:val="28"/>
        </w:rPr>
        <w:t xml:space="preserve"> района утверждено обвинительное заключение </w:t>
      </w:r>
      <w:r>
        <w:rPr>
          <w:rFonts w:cs="Times New Roman"/>
          <w:szCs w:val="28"/>
        </w:rPr>
        <w:t>в отношении</w:t>
      </w:r>
      <w:r w:rsidRPr="005562C7">
        <w:rPr>
          <w:rFonts w:cs="Times New Roman"/>
          <w:szCs w:val="28"/>
        </w:rPr>
        <w:t xml:space="preserve"> </w:t>
      </w:r>
      <w:r>
        <w:rPr>
          <w:rFonts w:cs="Times New Roman"/>
          <w:szCs w:val="28"/>
        </w:rPr>
        <w:t xml:space="preserve">С., занимавшей должность </w:t>
      </w:r>
      <w:r w:rsidRPr="00DF71CD">
        <w:rPr>
          <w:rFonts w:cs="Times New Roman"/>
          <w:color w:val="000000"/>
          <w:szCs w:val="28"/>
        </w:rPr>
        <w:t>начальника</w:t>
      </w:r>
      <w:r>
        <w:rPr>
          <w:rFonts w:cs="Times New Roman"/>
          <w:color w:val="000000"/>
          <w:szCs w:val="28"/>
        </w:rPr>
        <w:t xml:space="preserve"> отделения почтовой связи с. Чапаево</w:t>
      </w:r>
      <w:r w:rsidRPr="00DF71CD">
        <w:rPr>
          <w:rFonts w:cs="Times New Roman"/>
          <w:color w:val="000000"/>
          <w:szCs w:val="28"/>
        </w:rPr>
        <w:t xml:space="preserve"> ОСП «</w:t>
      </w:r>
      <w:proofErr w:type="spellStart"/>
      <w:r w:rsidRPr="00DF71CD">
        <w:rPr>
          <w:rFonts w:cs="Times New Roman"/>
          <w:color w:val="000000"/>
          <w:szCs w:val="28"/>
        </w:rPr>
        <w:t>Камызякский</w:t>
      </w:r>
      <w:proofErr w:type="spellEnd"/>
      <w:r w:rsidRPr="00DF71CD">
        <w:rPr>
          <w:rFonts w:cs="Times New Roman"/>
          <w:color w:val="000000"/>
          <w:szCs w:val="28"/>
        </w:rPr>
        <w:t xml:space="preserve"> почтамт» УФПС Астраханской области – филиала ФГУП «Почта России»</w:t>
      </w:r>
      <w:r>
        <w:rPr>
          <w:rFonts w:cs="Times New Roman"/>
          <w:szCs w:val="28"/>
        </w:rPr>
        <w:t xml:space="preserve">. </w:t>
      </w:r>
      <w:r w:rsidRPr="005279F6">
        <w:rPr>
          <w:rFonts w:cs="Times New Roman"/>
          <w:color w:val="000000"/>
          <w:szCs w:val="28"/>
        </w:rPr>
        <w:t>Она обвиняется в сов</w:t>
      </w:r>
      <w:r>
        <w:rPr>
          <w:rFonts w:cs="Times New Roman"/>
          <w:color w:val="000000"/>
          <w:szCs w:val="28"/>
        </w:rPr>
        <w:t>ершении преступлений, предусмотренных ч. 3</w:t>
      </w:r>
      <w:r w:rsidRPr="005279F6">
        <w:rPr>
          <w:rFonts w:cs="Times New Roman"/>
          <w:color w:val="000000"/>
          <w:szCs w:val="28"/>
        </w:rPr>
        <w:t xml:space="preserve"> ст. </w:t>
      </w:r>
      <w:r>
        <w:rPr>
          <w:rFonts w:cs="Times New Roman"/>
          <w:color w:val="000000"/>
          <w:szCs w:val="28"/>
        </w:rPr>
        <w:t>160, ч. 3</w:t>
      </w:r>
      <w:r w:rsidRPr="005279F6">
        <w:rPr>
          <w:rFonts w:cs="Times New Roman"/>
          <w:color w:val="000000"/>
          <w:szCs w:val="28"/>
        </w:rPr>
        <w:t xml:space="preserve"> ст. </w:t>
      </w:r>
      <w:r>
        <w:rPr>
          <w:rFonts w:cs="Times New Roman"/>
          <w:color w:val="000000"/>
          <w:szCs w:val="28"/>
        </w:rPr>
        <w:t xml:space="preserve">160 </w:t>
      </w:r>
      <w:r w:rsidRPr="005279F6">
        <w:rPr>
          <w:rFonts w:cs="Times New Roman"/>
          <w:color w:val="000000"/>
          <w:szCs w:val="28"/>
        </w:rPr>
        <w:t>УК РФ (</w:t>
      </w:r>
      <w:r>
        <w:rPr>
          <w:color w:val="000000"/>
          <w:szCs w:val="28"/>
          <w:shd w:val="clear" w:color="auto" w:fill="FFFFFF"/>
        </w:rPr>
        <w:t>присвоение, то есть хищение чужого имущества, вверенного виновному, совершенное лицом с использованием служебного положения</w:t>
      </w:r>
      <w:r w:rsidRPr="005279F6">
        <w:rPr>
          <w:rFonts w:cs="Times New Roman"/>
          <w:color w:val="000000"/>
          <w:szCs w:val="28"/>
        </w:rPr>
        <w:t>).</w:t>
      </w:r>
    </w:p>
    <w:p w:rsidR="00562C39" w:rsidRDefault="00562C39" w:rsidP="00562C39">
      <w:pPr>
        <w:ind w:right="-3" w:firstLine="709"/>
        <w:jc w:val="both"/>
        <w:rPr>
          <w:rFonts w:cs="Times New Roman"/>
          <w:szCs w:val="28"/>
        </w:rPr>
      </w:pPr>
      <w:r w:rsidRPr="00AD2028">
        <w:rPr>
          <w:rFonts w:cs="Times New Roman"/>
          <w:szCs w:val="28"/>
        </w:rPr>
        <w:t xml:space="preserve">По версии следствия </w:t>
      </w:r>
      <w:r w:rsidRPr="00AD2028">
        <w:rPr>
          <w:rFonts w:cs="Times New Roman"/>
          <w:color w:val="000000"/>
          <w:szCs w:val="28"/>
        </w:rPr>
        <w:t xml:space="preserve">начальник </w:t>
      </w:r>
      <w:r>
        <w:rPr>
          <w:rFonts w:cs="Times New Roman"/>
          <w:color w:val="000000"/>
          <w:szCs w:val="28"/>
        </w:rPr>
        <w:t>отделения почтовой связи с. Чапаево</w:t>
      </w:r>
      <w:r w:rsidRPr="00AD2028">
        <w:rPr>
          <w:rFonts w:cs="Times New Roman"/>
          <w:color w:val="000000"/>
          <w:szCs w:val="28"/>
        </w:rPr>
        <w:t xml:space="preserve"> ОСП «</w:t>
      </w:r>
      <w:proofErr w:type="spellStart"/>
      <w:r w:rsidRPr="00AD2028">
        <w:rPr>
          <w:rFonts w:cs="Times New Roman"/>
          <w:color w:val="000000"/>
          <w:szCs w:val="28"/>
        </w:rPr>
        <w:t>Камызякский</w:t>
      </w:r>
      <w:proofErr w:type="spellEnd"/>
      <w:r w:rsidRPr="00AD2028">
        <w:rPr>
          <w:rFonts w:cs="Times New Roman"/>
          <w:color w:val="000000"/>
          <w:szCs w:val="28"/>
        </w:rPr>
        <w:t xml:space="preserve"> почтамт» УФПС Астраханской области – филиала ФГУП «Почта России»</w:t>
      </w:r>
      <w:r w:rsidRPr="00AD2028">
        <w:rPr>
          <w:rFonts w:cs="Times New Roman"/>
          <w:szCs w:val="28"/>
        </w:rPr>
        <w:t xml:space="preserve"> </w:t>
      </w:r>
      <w:r>
        <w:rPr>
          <w:rFonts w:cs="Times New Roman"/>
          <w:szCs w:val="28"/>
        </w:rPr>
        <w:t>реализо</w:t>
      </w:r>
      <w:r w:rsidRPr="00AD2028">
        <w:rPr>
          <w:rFonts w:cs="Times New Roman"/>
          <w:szCs w:val="28"/>
        </w:rPr>
        <w:t xml:space="preserve">вала населению товарно-материальные ценности и периодические печатные изделия на общую сумму </w:t>
      </w:r>
      <w:r>
        <w:rPr>
          <w:rFonts w:cs="Times New Roman"/>
          <w:szCs w:val="28"/>
        </w:rPr>
        <w:t>57 254</w:t>
      </w:r>
      <w:r w:rsidRPr="00AD2028">
        <w:rPr>
          <w:rFonts w:cs="Times New Roman"/>
          <w:szCs w:val="28"/>
        </w:rPr>
        <w:t xml:space="preserve"> руб</w:t>
      </w:r>
      <w:r>
        <w:rPr>
          <w:rFonts w:cs="Times New Roman"/>
          <w:szCs w:val="28"/>
        </w:rPr>
        <w:t xml:space="preserve">., которые </w:t>
      </w:r>
      <w:r w:rsidRPr="00AD2028">
        <w:rPr>
          <w:rFonts w:cs="Times New Roman"/>
          <w:color w:val="000000"/>
          <w:szCs w:val="28"/>
        </w:rPr>
        <w:t xml:space="preserve">не оприходовала </w:t>
      </w:r>
      <w:r w:rsidRPr="00AD2028">
        <w:rPr>
          <w:rFonts w:cs="Times New Roman"/>
          <w:szCs w:val="28"/>
        </w:rPr>
        <w:t xml:space="preserve">в кассу </w:t>
      </w:r>
      <w:r>
        <w:rPr>
          <w:rFonts w:cs="Times New Roman"/>
          <w:szCs w:val="28"/>
        </w:rPr>
        <w:t>отделения.</w:t>
      </w:r>
    </w:p>
    <w:p w:rsidR="00562C39" w:rsidRPr="00562C39" w:rsidRDefault="00562C39" w:rsidP="00562C39">
      <w:pPr>
        <w:ind w:right="-3" w:firstLine="709"/>
        <w:jc w:val="both"/>
        <w:rPr>
          <w:rFonts w:cs="Times New Roman"/>
          <w:color w:val="000000"/>
          <w:szCs w:val="28"/>
        </w:rPr>
      </w:pPr>
      <w:r>
        <w:rPr>
          <w:rFonts w:cs="Times New Roman"/>
          <w:szCs w:val="28"/>
        </w:rPr>
        <w:t xml:space="preserve">Кроме того, С. с использованием служебного положения присвоила денежные средства в сумме 5 000 руб., предназначенные к выплате участнику Великой </w:t>
      </w:r>
      <w:r w:rsidRPr="00562C39">
        <w:rPr>
          <w:rFonts w:cs="Times New Roman"/>
          <w:color w:val="000000"/>
          <w:szCs w:val="28"/>
        </w:rPr>
        <w:t>отечественной войны.</w:t>
      </w:r>
    </w:p>
    <w:p w:rsidR="00562C39" w:rsidRPr="00562C39" w:rsidRDefault="00EC024F" w:rsidP="00562C39">
      <w:pPr>
        <w:ind w:right="-3" w:firstLine="709"/>
        <w:jc w:val="both"/>
        <w:rPr>
          <w:rFonts w:cs="Times New Roman"/>
          <w:color w:val="000000"/>
          <w:szCs w:val="28"/>
        </w:rPr>
      </w:pPr>
      <w:r>
        <w:rPr>
          <w:rFonts w:cs="Times New Roman"/>
          <w:color w:val="000000"/>
          <w:szCs w:val="28"/>
        </w:rPr>
        <w:t>Прокуратурой</w:t>
      </w:r>
      <w:r w:rsidR="00562C39" w:rsidRPr="00562C39">
        <w:rPr>
          <w:rFonts w:cs="Times New Roman"/>
          <w:color w:val="000000"/>
          <w:szCs w:val="28"/>
        </w:rPr>
        <w:t xml:space="preserve"> района уголовное дело </w:t>
      </w:r>
      <w:r>
        <w:rPr>
          <w:rFonts w:cs="Times New Roman"/>
          <w:color w:val="000000"/>
          <w:szCs w:val="28"/>
        </w:rPr>
        <w:t xml:space="preserve">по обвинению С. в присвоении денежных средств </w:t>
      </w:r>
      <w:r w:rsidR="00562C39" w:rsidRPr="00562C39">
        <w:rPr>
          <w:rFonts w:cs="Times New Roman"/>
          <w:color w:val="000000"/>
          <w:szCs w:val="28"/>
        </w:rPr>
        <w:t>направл</w:t>
      </w:r>
      <w:r>
        <w:rPr>
          <w:rFonts w:cs="Times New Roman"/>
          <w:color w:val="000000"/>
          <w:szCs w:val="28"/>
        </w:rPr>
        <w:t>ено</w:t>
      </w:r>
      <w:r w:rsidR="00562C39" w:rsidRPr="00562C39">
        <w:rPr>
          <w:rFonts w:cs="Times New Roman"/>
          <w:color w:val="000000"/>
          <w:szCs w:val="28"/>
        </w:rPr>
        <w:t xml:space="preserve"> в </w:t>
      </w:r>
      <w:proofErr w:type="spellStart"/>
      <w:r w:rsidR="00562C39" w:rsidRPr="00562C39">
        <w:rPr>
          <w:rFonts w:cs="Times New Roman"/>
          <w:color w:val="000000"/>
          <w:szCs w:val="28"/>
        </w:rPr>
        <w:t>Камызякский</w:t>
      </w:r>
      <w:proofErr w:type="spellEnd"/>
      <w:r w:rsidR="00562C39" w:rsidRPr="00562C39">
        <w:rPr>
          <w:rFonts w:cs="Times New Roman"/>
          <w:color w:val="000000"/>
          <w:szCs w:val="28"/>
        </w:rPr>
        <w:t xml:space="preserve"> районный суд для </w:t>
      </w:r>
      <w:proofErr w:type="gramStart"/>
      <w:r w:rsidR="00562C39" w:rsidRPr="00562C39">
        <w:rPr>
          <w:rFonts w:cs="Times New Roman"/>
          <w:color w:val="000000"/>
          <w:szCs w:val="28"/>
        </w:rPr>
        <w:t>рассмотрения</w:t>
      </w:r>
      <w:proofErr w:type="gramEnd"/>
      <w:r w:rsidR="00562C39" w:rsidRPr="00562C39">
        <w:rPr>
          <w:rFonts w:cs="Times New Roman"/>
          <w:color w:val="000000"/>
          <w:szCs w:val="28"/>
        </w:rPr>
        <w:t xml:space="preserve"> по существу. В целях возмещения ущерба, причиненного преступлением, прокуратурой района предъявлено исковое заявление в порядке </w:t>
      </w:r>
      <w:r w:rsidR="00562C39">
        <w:rPr>
          <w:rFonts w:cs="Times New Roman"/>
          <w:color w:val="000000"/>
          <w:szCs w:val="28"/>
        </w:rPr>
        <w:t xml:space="preserve">           </w:t>
      </w:r>
      <w:r w:rsidR="00562C39" w:rsidRPr="00562C39">
        <w:rPr>
          <w:rFonts w:cs="Times New Roman"/>
          <w:color w:val="000000"/>
          <w:szCs w:val="28"/>
        </w:rPr>
        <w:t>ст.44 УПК РФ</w:t>
      </w:r>
      <w:r w:rsidR="00562C39">
        <w:rPr>
          <w:rFonts w:cs="Times New Roman"/>
          <w:color w:val="000000"/>
          <w:szCs w:val="28"/>
        </w:rPr>
        <w:t>, которое рассмотрено и удовлетворено</w:t>
      </w:r>
      <w:r w:rsidR="00562C39" w:rsidRPr="00562C39">
        <w:rPr>
          <w:rFonts w:cs="Times New Roman"/>
          <w:color w:val="000000"/>
          <w:szCs w:val="28"/>
        </w:rPr>
        <w:t>.</w:t>
      </w:r>
    </w:p>
    <w:p w:rsidR="00562C39" w:rsidRDefault="00562C39">
      <w:pPr>
        <w:spacing w:after="160" w:line="259" w:lineRule="auto"/>
        <w:rPr>
          <w:rFonts w:eastAsia="Times New Roman"/>
          <w:color w:val="000000"/>
          <w:szCs w:val="28"/>
          <w:lang w:eastAsia="ru-RU"/>
        </w:rPr>
      </w:pPr>
    </w:p>
    <w:p w:rsidR="00562C39" w:rsidRDefault="00562C39" w:rsidP="00562C39">
      <w:pPr>
        <w:spacing w:line="240" w:lineRule="exact"/>
        <w:jc w:val="both"/>
        <w:rPr>
          <w:rFonts w:eastAsia="Times New Roman"/>
          <w:color w:val="000000"/>
          <w:szCs w:val="28"/>
          <w:lang w:eastAsia="ru-RU"/>
        </w:rPr>
      </w:pPr>
      <w:r>
        <w:rPr>
          <w:rFonts w:eastAsia="Times New Roman"/>
          <w:color w:val="000000"/>
          <w:szCs w:val="28"/>
          <w:lang w:eastAsia="ru-RU"/>
        </w:rPr>
        <w:t>Заместитель прокурора района</w:t>
      </w:r>
    </w:p>
    <w:p w:rsidR="00562C39" w:rsidRDefault="00562C39" w:rsidP="00562C39">
      <w:pPr>
        <w:spacing w:line="240" w:lineRule="exact"/>
        <w:jc w:val="both"/>
        <w:rPr>
          <w:rFonts w:eastAsia="Times New Roman"/>
          <w:color w:val="000000"/>
          <w:szCs w:val="28"/>
          <w:lang w:eastAsia="ru-RU"/>
        </w:rPr>
      </w:pPr>
    </w:p>
    <w:p w:rsidR="00562C39" w:rsidRDefault="00562C39" w:rsidP="00562C39">
      <w:pPr>
        <w:spacing w:line="240" w:lineRule="exact"/>
        <w:jc w:val="both"/>
        <w:rPr>
          <w:rFonts w:eastAsia="Times New Roman"/>
          <w:color w:val="000000"/>
          <w:szCs w:val="28"/>
          <w:lang w:eastAsia="ru-RU"/>
        </w:rPr>
      </w:pPr>
      <w:r>
        <w:rPr>
          <w:rFonts w:eastAsia="Times New Roman"/>
          <w:color w:val="000000"/>
          <w:szCs w:val="28"/>
          <w:lang w:eastAsia="ru-RU"/>
        </w:rPr>
        <w:t>советник юстиции</w:t>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r>
      <w:r>
        <w:rPr>
          <w:rFonts w:eastAsia="Times New Roman"/>
          <w:color w:val="000000"/>
          <w:szCs w:val="28"/>
          <w:lang w:eastAsia="ru-RU"/>
        </w:rPr>
        <w:tab/>
        <w:t xml:space="preserve">                            </w:t>
      </w:r>
      <w:proofErr w:type="spellStart"/>
      <w:r>
        <w:rPr>
          <w:rFonts w:eastAsia="Times New Roman"/>
          <w:color w:val="000000"/>
          <w:szCs w:val="28"/>
          <w:lang w:eastAsia="ru-RU"/>
        </w:rPr>
        <w:t>В.В.Аксенов</w:t>
      </w:r>
      <w:proofErr w:type="spellEnd"/>
    </w:p>
    <w:p w:rsidR="00DA49ED" w:rsidRPr="00DA49ED" w:rsidRDefault="00DA49ED" w:rsidP="00562C39">
      <w:pPr>
        <w:spacing w:after="160" w:line="259" w:lineRule="auto"/>
        <w:rPr>
          <w:rFonts w:eastAsia="Times New Roman"/>
          <w:color w:val="000000"/>
          <w:szCs w:val="28"/>
          <w:lang w:eastAsia="ru-RU"/>
        </w:rPr>
      </w:pPr>
    </w:p>
    <w:sectPr w:rsidR="00DA49ED" w:rsidRPr="00DA49ED" w:rsidSect="001775CC">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3E"/>
    <w:rsid w:val="00045A87"/>
    <w:rsid w:val="001775CC"/>
    <w:rsid w:val="002453C3"/>
    <w:rsid w:val="004A393E"/>
    <w:rsid w:val="004C1FA0"/>
    <w:rsid w:val="00562C39"/>
    <w:rsid w:val="00832B8A"/>
    <w:rsid w:val="00835A9D"/>
    <w:rsid w:val="00CA6FFE"/>
    <w:rsid w:val="00DA49ED"/>
    <w:rsid w:val="00DE674B"/>
    <w:rsid w:val="00EC024F"/>
    <w:rsid w:val="00F14FD6"/>
    <w:rsid w:val="00F72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960F"/>
  <w15:chartTrackingRefBased/>
  <w15:docId w15:val="{3D5C8CDF-68BB-4A78-9791-20A450CD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5C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74B"/>
    <w:rPr>
      <w:rFonts w:ascii="Segoe UI" w:hAnsi="Segoe UI" w:cs="Segoe UI"/>
      <w:sz w:val="18"/>
      <w:szCs w:val="18"/>
    </w:rPr>
  </w:style>
  <w:style w:type="character" w:customStyle="1" w:styleId="a4">
    <w:name w:val="Текст выноски Знак"/>
    <w:basedOn w:val="a0"/>
    <w:link w:val="a3"/>
    <w:uiPriority w:val="99"/>
    <w:semiHidden/>
    <w:rsid w:val="00DE674B"/>
    <w:rPr>
      <w:rFonts w:ascii="Segoe UI" w:hAnsi="Segoe UI" w:cs="Segoe UI"/>
      <w:sz w:val="18"/>
      <w:szCs w:val="18"/>
    </w:rPr>
  </w:style>
  <w:style w:type="paragraph" w:styleId="a5">
    <w:name w:val="Body Text"/>
    <w:basedOn w:val="a"/>
    <w:link w:val="a6"/>
    <w:rsid w:val="00DA49ED"/>
    <w:pPr>
      <w:widowControl w:val="0"/>
      <w:overflowPunct w:val="0"/>
      <w:autoSpaceDE w:val="0"/>
      <w:autoSpaceDN w:val="0"/>
      <w:adjustRightInd w:val="0"/>
      <w:jc w:val="both"/>
      <w:textAlignment w:val="baseline"/>
    </w:pPr>
    <w:rPr>
      <w:rFonts w:eastAsia="Times New Roman" w:cs="Times New Roman"/>
      <w:sz w:val="24"/>
      <w:szCs w:val="20"/>
      <w:lang w:eastAsia="ru-RU"/>
    </w:rPr>
  </w:style>
  <w:style w:type="character" w:customStyle="1" w:styleId="a6">
    <w:name w:val="Основной текст Знак"/>
    <w:basedOn w:val="a0"/>
    <w:link w:val="a5"/>
    <w:rsid w:val="00DA49ED"/>
    <w:rPr>
      <w:rFonts w:ascii="Times New Roman" w:eastAsia="Times New Roman" w:hAnsi="Times New Roman" w:cs="Times New Roman"/>
      <w:sz w:val="24"/>
      <w:szCs w:val="20"/>
      <w:lang w:eastAsia="ru-RU"/>
    </w:rPr>
  </w:style>
  <w:style w:type="paragraph" w:customStyle="1" w:styleId="ConsNonformat">
    <w:name w:val="ConsNonformat"/>
    <w:link w:val="ConsNonformat0"/>
    <w:rsid w:val="00562C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562C3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Абдулхаликова Аделина Рившатовна</dc:creator>
  <cp:keywords/>
  <dc:description/>
  <cp:lastModifiedBy>Абдулхаликова Аделина Рившатовна</cp:lastModifiedBy>
  <cp:revision>5</cp:revision>
  <cp:lastPrinted>2020-06-04T16:02:00Z</cp:lastPrinted>
  <dcterms:created xsi:type="dcterms:W3CDTF">2020-01-27T12:02:00Z</dcterms:created>
  <dcterms:modified xsi:type="dcterms:W3CDTF">2020-06-04T16:03:00Z</dcterms:modified>
</cp:coreProperties>
</file>